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12" w:rsidRDefault="00A87712">
      <w:pPr>
        <w:pStyle w:val="Style1"/>
        <w:tabs>
          <w:tab w:val="left" w:pos="4230"/>
        </w:tabs>
        <w:adjustRightInd/>
        <w:spacing w:before="36" w:line="288" w:lineRule="auto"/>
        <w:rPr>
          <w:noProof/>
          <w:color w:val="0000FF"/>
          <w:sz w:val="10"/>
        </w:rPr>
      </w:pPr>
      <w:bookmarkStart w:id="0" w:name="_GoBack"/>
      <w:bookmarkEnd w:id="0"/>
    </w:p>
    <w:p w:rsidR="00A87712" w:rsidRDefault="003D17E9" w:rsidP="009F5CA7">
      <w:pPr>
        <w:pStyle w:val="Style1"/>
        <w:tabs>
          <w:tab w:val="left" w:pos="4230"/>
        </w:tabs>
        <w:adjustRightInd/>
        <w:spacing w:before="36" w:line="288" w:lineRule="auto"/>
        <w:jc w:val="right"/>
        <w:rPr>
          <w:rFonts w:ascii="Arial" w:hAnsi="Arial" w:cs="Arial"/>
          <w:b/>
          <w:bCs/>
          <w:sz w:val="22"/>
          <w:lang w:val="es-ES_tradnl"/>
        </w:rPr>
      </w:pPr>
      <w:r>
        <w:rPr>
          <w:noProof/>
          <w:lang w:val="es-CO" w:eastAsia="es-CO"/>
        </w:rPr>
        <w:drawing>
          <wp:inline distT="0" distB="0" distL="0" distR="0">
            <wp:extent cx="2438400" cy="1085850"/>
            <wp:effectExtent l="0" t="0" r="0" b="0"/>
            <wp:docPr id="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712">
        <w:rPr>
          <w:noProof/>
          <w:color w:val="0000FF"/>
          <w:sz w:val="22"/>
        </w:rPr>
        <w:t xml:space="preserve">   </w:t>
      </w:r>
    </w:p>
    <w:p w:rsidR="00A87712" w:rsidRDefault="00A87712">
      <w:pPr>
        <w:pStyle w:val="Style1"/>
        <w:tabs>
          <w:tab w:val="left" w:pos="4230"/>
        </w:tabs>
        <w:adjustRightInd/>
        <w:spacing w:before="36" w:line="288" w:lineRule="auto"/>
        <w:rPr>
          <w:rFonts w:ascii="Arial" w:hAnsi="Arial" w:cs="Arial"/>
          <w:b/>
          <w:bCs/>
          <w:sz w:val="8"/>
          <w:lang w:val="es-ES_tradnl"/>
        </w:rPr>
      </w:pPr>
    </w:p>
    <w:p w:rsidR="00A87712" w:rsidRDefault="00A87712" w:rsidP="006A3DDE">
      <w:pPr>
        <w:pStyle w:val="Style1"/>
        <w:tabs>
          <w:tab w:val="left" w:pos="4230"/>
        </w:tabs>
        <w:adjustRightInd/>
        <w:spacing w:before="36" w:line="288" w:lineRule="auto"/>
        <w:outlineLvl w:val="0"/>
        <w:rPr>
          <w:rFonts w:ascii="Arial" w:hAnsi="Arial" w:cs="Arial"/>
          <w:b/>
          <w:bCs/>
          <w:spacing w:val="8"/>
          <w:sz w:val="22"/>
          <w:lang w:val="es-ES_tradnl"/>
        </w:rPr>
      </w:pPr>
      <w:r>
        <w:rPr>
          <w:rFonts w:ascii="Arial" w:hAnsi="Arial" w:cs="Arial"/>
          <w:b/>
          <w:bCs/>
          <w:sz w:val="22"/>
          <w:lang w:val="es-ES_tradnl"/>
        </w:rPr>
        <w:t xml:space="preserve">Por Valor de:  </w:t>
      </w:r>
    </w:p>
    <w:p w:rsidR="00A87712" w:rsidRDefault="00A87712">
      <w:pPr>
        <w:pStyle w:val="Style1"/>
        <w:adjustRightInd/>
        <w:spacing w:before="36" w:line="196" w:lineRule="auto"/>
        <w:jc w:val="both"/>
        <w:rPr>
          <w:rFonts w:ascii="Arial" w:hAnsi="Arial" w:cs="Arial"/>
          <w:b/>
          <w:bCs/>
          <w:lang w:val="es-ES_tradnl"/>
        </w:rPr>
      </w:pPr>
    </w:p>
    <w:p w:rsidR="00A87712" w:rsidRPr="00AD7252" w:rsidRDefault="00A87712" w:rsidP="006A3DDE">
      <w:pPr>
        <w:pStyle w:val="Style1"/>
        <w:adjustRightInd/>
        <w:spacing w:before="36" w:line="196" w:lineRule="auto"/>
        <w:jc w:val="both"/>
        <w:outlineLvl w:val="0"/>
        <w:rPr>
          <w:rFonts w:ascii="Arial" w:hAnsi="Arial" w:cs="Arial"/>
          <w:spacing w:val="8"/>
          <w:lang w:val="es-ES_tradnl"/>
        </w:rPr>
      </w:pPr>
      <w:r>
        <w:rPr>
          <w:rFonts w:ascii="Arial" w:hAnsi="Arial" w:cs="Arial"/>
          <w:b/>
          <w:bCs/>
          <w:lang w:val="es-ES_tradnl"/>
        </w:rPr>
        <w:t xml:space="preserve">Yo (nosotros)   </w:t>
      </w:r>
      <w:r w:rsidR="00AD7252" w:rsidRPr="00AD7252">
        <w:rPr>
          <w:rFonts w:ascii="Arial" w:hAnsi="Arial"/>
          <w:b/>
          <w:sz w:val="22"/>
        </w:rPr>
        <w:fldChar w:fldCharType="begin">
          <w:ffData>
            <w:name w:val="Texto50"/>
            <w:enabled/>
            <w:calcOnExit w:val="0"/>
            <w:textInput/>
          </w:ffData>
        </w:fldChar>
      </w:r>
      <w:r w:rsidR="00AD7252" w:rsidRPr="003B285E">
        <w:rPr>
          <w:rFonts w:ascii="Arial" w:hAnsi="Arial"/>
          <w:b/>
          <w:sz w:val="22"/>
          <w:lang w:val="es-ES"/>
        </w:rPr>
        <w:instrText xml:space="preserve"> FORMTEXT </w:instrText>
      </w:r>
      <w:r w:rsidR="00AD7252" w:rsidRPr="00AD7252">
        <w:rPr>
          <w:rFonts w:ascii="Arial" w:hAnsi="Arial"/>
          <w:b/>
          <w:sz w:val="22"/>
        </w:rPr>
      </w:r>
      <w:r w:rsidR="00AD7252" w:rsidRPr="00AD7252">
        <w:rPr>
          <w:rFonts w:ascii="Arial" w:hAnsi="Arial"/>
          <w:b/>
          <w:sz w:val="22"/>
        </w:rPr>
        <w:fldChar w:fldCharType="separate"/>
      </w:r>
      <w:r w:rsidR="00E66CAE">
        <w:rPr>
          <w:rFonts w:ascii="Arial" w:hAnsi="Arial"/>
          <w:b/>
          <w:sz w:val="22"/>
        </w:rPr>
        <w:t> </w:t>
      </w:r>
      <w:r w:rsidR="00E66CAE">
        <w:rPr>
          <w:rFonts w:ascii="Arial" w:hAnsi="Arial"/>
          <w:b/>
          <w:sz w:val="22"/>
        </w:rPr>
        <w:t> </w:t>
      </w:r>
      <w:r w:rsidR="00E66CAE">
        <w:rPr>
          <w:rFonts w:ascii="Arial" w:hAnsi="Arial"/>
          <w:b/>
          <w:sz w:val="22"/>
        </w:rPr>
        <w:t> </w:t>
      </w:r>
      <w:r w:rsidR="00E66CAE">
        <w:rPr>
          <w:rFonts w:ascii="Arial" w:hAnsi="Arial"/>
          <w:b/>
          <w:sz w:val="22"/>
        </w:rPr>
        <w:t> </w:t>
      </w:r>
      <w:r w:rsidR="00E66CAE">
        <w:rPr>
          <w:rFonts w:ascii="Arial" w:hAnsi="Arial"/>
          <w:b/>
          <w:sz w:val="22"/>
        </w:rPr>
        <w:t> </w:t>
      </w:r>
      <w:r w:rsidR="00AD7252" w:rsidRPr="00AD7252">
        <w:rPr>
          <w:rFonts w:ascii="Arial" w:hAnsi="Arial"/>
          <w:b/>
          <w:sz w:val="22"/>
        </w:rPr>
        <w:fldChar w:fldCharType="end"/>
      </w:r>
    </w:p>
    <w:p w:rsidR="00A87712" w:rsidRDefault="00A87712">
      <w:pPr>
        <w:pStyle w:val="Style1"/>
        <w:adjustRightInd/>
        <w:spacing w:before="36" w:line="196" w:lineRule="auto"/>
        <w:jc w:val="both"/>
        <w:rPr>
          <w:rFonts w:ascii="Arial" w:hAnsi="Arial" w:cs="Arial"/>
          <w:spacing w:val="8"/>
          <w:lang w:val="es-ES_tradnl"/>
        </w:rPr>
      </w:pPr>
    </w:p>
    <w:p w:rsidR="00A87712" w:rsidRDefault="00A87712">
      <w:pPr>
        <w:pStyle w:val="Style1"/>
        <w:adjustRightInd/>
        <w:spacing w:before="36" w:line="196" w:lineRule="auto"/>
        <w:jc w:val="both"/>
        <w:rPr>
          <w:rFonts w:ascii="Arial" w:hAnsi="Arial" w:cs="Arial"/>
          <w:spacing w:val="8"/>
          <w:lang w:val="es-ES_tradnl"/>
        </w:rPr>
      </w:pPr>
    </w:p>
    <w:p w:rsidR="003B285E" w:rsidRDefault="003B285E">
      <w:pPr>
        <w:pStyle w:val="Style1"/>
        <w:adjustRightInd/>
        <w:spacing w:before="36" w:line="196" w:lineRule="auto"/>
        <w:jc w:val="both"/>
        <w:rPr>
          <w:rFonts w:ascii="Arial" w:hAnsi="Arial" w:cs="Arial"/>
          <w:spacing w:val="8"/>
          <w:lang w:val="es-ES_tradnl"/>
        </w:rPr>
      </w:pPr>
    </w:p>
    <w:p w:rsidR="00A87712" w:rsidRDefault="00A87712">
      <w:pPr>
        <w:pStyle w:val="Style1"/>
        <w:jc w:val="both"/>
        <w:rPr>
          <w:rStyle w:val="CharacterStyle1"/>
          <w:rFonts w:ascii="Arial" w:hAnsi="Arial" w:cs="Arial"/>
          <w:spacing w:val="8"/>
          <w:sz w:val="16"/>
          <w:lang w:val="es-ES_tradnl"/>
        </w:rPr>
      </w:pPr>
      <w:r>
        <w:rPr>
          <w:rStyle w:val="CharacterStyle1"/>
          <w:rFonts w:ascii="Arial" w:hAnsi="Arial" w:cs="Arial"/>
          <w:spacing w:val="10"/>
          <w:sz w:val="16"/>
          <w:lang w:val="es-ES_tradnl"/>
        </w:rPr>
        <w:t xml:space="preserve">Declaro(amos) que debo(emos) y me(nos) obligo(amos) a pagar incondicional, solidaria e indivisiblemente en dinero </w:t>
      </w:r>
      <w:r>
        <w:rPr>
          <w:rStyle w:val="CharacterStyle1"/>
          <w:rFonts w:ascii="Arial" w:hAnsi="Arial" w:cs="Arial"/>
          <w:spacing w:val="8"/>
          <w:sz w:val="16"/>
          <w:lang w:val="es-ES_tradnl"/>
        </w:rPr>
        <w:t xml:space="preserve">efectivo  a   la    orden    de    </w:t>
      </w:r>
      <w:r>
        <w:rPr>
          <w:rStyle w:val="CharacterStyle1"/>
          <w:rFonts w:ascii="Arial" w:hAnsi="Arial" w:cs="Arial"/>
          <w:b/>
          <w:bCs/>
          <w:spacing w:val="8"/>
          <w:sz w:val="16"/>
          <w:lang w:val="es-ES_tradnl"/>
        </w:rPr>
        <w:t xml:space="preserve">EL   BANCO   DE   OCCIDENTE   </w:t>
      </w:r>
      <w:r>
        <w:rPr>
          <w:rStyle w:val="CharacterStyle1"/>
          <w:rFonts w:ascii="Arial" w:hAnsi="Arial" w:cs="Arial"/>
          <w:spacing w:val="8"/>
          <w:sz w:val="16"/>
          <w:lang w:val="es-ES_tradnl"/>
        </w:rPr>
        <w:t>o   de   cualquier  otro  tenedor  legítimo,</w:t>
      </w:r>
      <w:r>
        <w:rPr>
          <w:rStyle w:val="CharacterStyle1"/>
          <w:rFonts w:ascii="Arial" w:hAnsi="Arial" w:cs="Arial"/>
          <w:b/>
          <w:bCs/>
          <w:spacing w:val="8"/>
          <w:sz w:val="16"/>
          <w:lang w:val="es-ES_tradnl"/>
        </w:rPr>
        <w:t xml:space="preserve">  </w:t>
      </w:r>
      <w:r>
        <w:rPr>
          <w:rStyle w:val="CharacterStyle1"/>
          <w:rFonts w:ascii="Arial" w:hAnsi="Arial" w:cs="Arial"/>
          <w:spacing w:val="8"/>
          <w:sz w:val="16"/>
          <w:lang w:val="es-ES_tradnl"/>
        </w:rPr>
        <w:t xml:space="preserve">en  sus  oficinas  de  la  ciudad </w:t>
      </w:r>
    </w:p>
    <w:p w:rsidR="00A87712" w:rsidRDefault="00A87712">
      <w:pPr>
        <w:pStyle w:val="Style1"/>
        <w:jc w:val="both"/>
        <w:rPr>
          <w:rStyle w:val="CharacterStyle1"/>
          <w:rFonts w:ascii="Arial" w:hAnsi="Arial" w:cs="Arial"/>
          <w:spacing w:val="8"/>
          <w:sz w:val="16"/>
          <w:lang w:val="es-ES_tradnl"/>
        </w:rPr>
      </w:pPr>
      <w:r>
        <w:rPr>
          <w:rStyle w:val="CharacterStyle1"/>
          <w:rFonts w:ascii="Arial" w:hAnsi="Arial" w:cs="Arial"/>
          <w:spacing w:val="8"/>
          <w:sz w:val="16"/>
          <w:lang w:val="es-ES_tradnl"/>
        </w:rPr>
        <w:t xml:space="preserve">de                                            </w:t>
      </w:r>
      <w:r>
        <w:rPr>
          <w:rStyle w:val="CharacterStyle1"/>
          <w:rFonts w:ascii="Arial" w:hAnsi="Arial" w:cs="Arial"/>
          <w:spacing w:val="-2"/>
          <w:sz w:val="16"/>
          <w:lang w:val="es-ES_tradnl"/>
        </w:rPr>
        <w:t xml:space="preserve">, </w:t>
      </w:r>
      <w:r>
        <w:rPr>
          <w:rStyle w:val="CharacterStyle1"/>
          <w:rFonts w:ascii="Arial" w:hAnsi="Arial" w:cs="Arial"/>
          <w:spacing w:val="8"/>
          <w:sz w:val="16"/>
          <w:lang w:val="es-ES_tradnl"/>
        </w:rPr>
        <w:t xml:space="preserve">el día               </w:t>
      </w:r>
      <w:r>
        <w:rPr>
          <w:rStyle w:val="CharacterStyle1"/>
          <w:rFonts w:ascii="Arial" w:hAnsi="Arial" w:cs="Arial"/>
          <w:b/>
          <w:bCs/>
          <w:sz w:val="16"/>
          <w:lang w:val="es-ES_tradnl"/>
        </w:rPr>
        <w:t xml:space="preserve"> </w:t>
      </w:r>
      <w:r>
        <w:rPr>
          <w:rStyle w:val="CharacterStyle1"/>
          <w:rFonts w:ascii="Arial" w:hAnsi="Arial" w:cs="Arial"/>
          <w:sz w:val="16"/>
          <w:lang w:val="es-ES_tradnl"/>
        </w:rPr>
        <w:t xml:space="preserve">del mes de </w:t>
      </w:r>
      <w:r>
        <w:rPr>
          <w:rStyle w:val="CharacterStyle1"/>
          <w:rFonts w:ascii="Arial" w:hAnsi="Arial" w:cs="Arial"/>
          <w:b/>
          <w:bCs/>
          <w:sz w:val="16"/>
          <w:lang w:val="es-ES_tradnl"/>
        </w:rPr>
        <w:t xml:space="preserve">                                            </w:t>
      </w:r>
      <w:r>
        <w:rPr>
          <w:rStyle w:val="CharacterStyle1"/>
          <w:rFonts w:ascii="Arial" w:hAnsi="Arial" w:cs="Arial"/>
          <w:spacing w:val="8"/>
          <w:sz w:val="16"/>
          <w:lang w:val="es-ES_tradnl"/>
        </w:rPr>
        <w:t>de</w:t>
      </w:r>
      <w:r>
        <w:rPr>
          <w:rStyle w:val="CharacterStyle1"/>
          <w:rFonts w:ascii="Arial" w:hAnsi="Arial" w:cs="Arial"/>
          <w:sz w:val="16"/>
          <w:lang w:val="es-ES_tradnl"/>
        </w:rPr>
        <w:t>l año                             ,</w:t>
      </w:r>
      <w:r>
        <w:rPr>
          <w:rStyle w:val="CharacterStyle1"/>
          <w:rFonts w:ascii="Arial" w:hAnsi="Arial" w:cs="Arial"/>
          <w:spacing w:val="8"/>
          <w:sz w:val="16"/>
          <w:lang w:val="es-ES_tradnl"/>
        </w:rPr>
        <w:t xml:space="preserve"> la suma de </w:t>
      </w:r>
    </w:p>
    <w:p w:rsidR="00A87712" w:rsidRDefault="00A87712">
      <w:pPr>
        <w:pStyle w:val="Style1"/>
        <w:jc w:val="both"/>
        <w:rPr>
          <w:rStyle w:val="CharacterStyle1"/>
          <w:rFonts w:ascii="Arial" w:hAnsi="Arial" w:cs="Arial"/>
          <w:spacing w:val="8"/>
          <w:sz w:val="16"/>
          <w:lang w:val="es-ES_tradnl"/>
        </w:rPr>
      </w:pPr>
    </w:p>
    <w:p w:rsidR="00A87712" w:rsidRDefault="00A87712">
      <w:pPr>
        <w:pStyle w:val="Style1"/>
        <w:jc w:val="both"/>
        <w:rPr>
          <w:rFonts w:ascii="Arial" w:hAnsi="Arial" w:cs="Arial"/>
          <w:spacing w:val="9"/>
          <w:sz w:val="16"/>
          <w:lang w:val="es-ES_tradnl"/>
        </w:rPr>
      </w:pPr>
      <w:r>
        <w:rPr>
          <w:rStyle w:val="CharacterStyle1"/>
          <w:rFonts w:ascii="Arial" w:hAnsi="Arial" w:cs="Arial"/>
          <w:sz w:val="16"/>
          <w:lang w:val="es-ES_tradnl"/>
        </w:rPr>
        <w:t>($</w:t>
      </w:r>
      <w:r>
        <w:rPr>
          <w:rStyle w:val="CharacterStyle1"/>
          <w:rFonts w:ascii="Arial" w:hAnsi="Arial" w:cs="Arial"/>
          <w:spacing w:val="-2"/>
          <w:sz w:val="16"/>
          <w:lang w:val="es-ES_tradnl"/>
        </w:rPr>
        <w:tab/>
      </w:r>
      <w:r>
        <w:rPr>
          <w:rStyle w:val="CharacterStyle1"/>
          <w:rFonts w:ascii="Arial" w:hAnsi="Arial" w:cs="Arial"/>
          <w:b/>
          <w:bCs/>
          <w:spacing w:val="-2"/>
          <w:sz w:val="16"/>
          <w:lang w:val="es-ES_tradnl"/>
        </w:rPr>
        <w:t xml:space="preserve">    </w:t>
      </w:r>
      <w:r>
        <w:rPr>
          <w:rStyle w:val="CharacterStyle1"/>
          <w:rFonts w:ascii="Arial" w:hAnsi="Arial" w:cs="Arial"/>
          <w:spacing w:val="-2"/>
          <w:sz w:val="16"/>
          <w:lang w:val="es-ES_tradnl"/>
        </w:rPr>
        <w:t xml:space="preserve">                                         )</w:t>
      </w:r>
      <w:r>
        <w:rPr>
          <w:rStyle w:val="CharacterStyle1"/>
          <w:rFonts w:ascii="Arial" w:hAnsi="Arial" w:cs="Arial"/>
          <w:spacing w:val="8"/>
          <w:sz w:val="16"/>
          <w:lang w:val="es-ES_tradnl"/>
        </w:rPr>
        <w:t xml:space="preserve"> Moneda</w:t>
      </w:r>
      <w:r>
        <w:rPr>
          <w:rStyle w:val="CharacterStyle1"/>
          <w:rFonts w:ascii="Arial" w:hAnsi="Arial" w:cs="Arial"/>
          <w:spacing w:val="6"/>
          <w:sz w:val="16"/>
          <w:lang w:val="es-ES_tradnl"/>
        </w:rPr>
        <w:t xml:space="preserve"> </w:t>
      </w:r>
      <w:r>
        <w:rPr>
          <w:rStyle w:val="CharacterStyle1"/>
          <w:rFonts w:ascii="Arial" w:hAnsi="Arial" w:cs="Arial"/>
          <w:spacing w:val="8"/>
          <w:sz w:val="16"/>
          <w:lang w:val="es-ES_tradnl"/>
        </w:rPr>
        <w:t xml:space="preserve">Legal. </w:t>
      </w:r>
      <w:r>
        <w:rPr>
          <w:rFonts w:ascii="Arial" w:hAnsi="Arial" w:cs="Arial"/>
          <w:spacing w:val="6"/>
          <w:sz w:val="16"/>
          <w:lang w:val="es-ES_tradnl"/>
        </w:rPr>
        <w:t xml:space="preserve">Sobre el capital reconoceré(mos) intereses moratorios a la tasa </w:t>
      </w:r>
      <w:r>
        <w:rPr>
          <w:rFonts w:ascii="Arial" w:hAnsi="Arial" w:cs="Arial"/>
          <w:spacing w:val="13"/>
          <w:sz w:val="16"/>
          <w:lang w:val="es-ES_tradnl"/>
        </w:rPr>
        <w:t xml:space="preserve">máxima legal permitida, liquidados a partir de la fecha de diligenciamiento de este título y hasta cuando se haga </w:t>
      </w:r>
      <w:r>
        <w:rPr>
          <w:rFonts w:ascii="Arial" w:hAnsi="Arial" w:cs="Arial"/>
          <w:spacing w:val="9"/>
          <w:sz w:val="16"/>
          <w:lang w:val="es-ES_tradnl"/>
        </w:rPr>
        <w:t xml:space="preserve">efectivo el pago total. </w:t>
      </w:r>
      <w:r>
        <w:rPr>
          <w:rFonts w:ascii="Arial" w:hAnsi="Arial" w:cs="Arial"/>
          <w:spacing w:val="10"/>
          <w:sz w:val="16"/>
          <w:lang w:val="es-ES_tradnl"/>
        </w:rPr>
        <w:t xml:space="preserve">Todos los gastos e impuestos que cause este título valor son de mi (nuestro) cargo, incluido el impuesto de timbre, cuyo valor también faculto a </w:t>
      </w:r>
      <w:r>
        <w:rPr>
          <w:rStyle w:val="CharacterStyle1"/>
          <w:rFonts w:ascii="Arial" w:hAnsi="Arial" w:cs="Arial"/>
          <w:b/>
          <w:bCs/>
          <w:spacing w:val="8"/>
          <w:sz w:val="16"/>
          <w:lang w:val="es-ES_tradnl"/>
        </w:rPr>
        <w:t xml:space="preserve">EL BANCO DE OCCIDENTE </w:t>
      </w:r>
      <w:r>
        <w:rPr>
          <w:rStyle w:val="CharacterStyle1"/>
          <w:rFonts w:ascii="Arial" w:hAnsi="Arial" w:cs="Arial"/>
          <w:spacing w:val="8"/>
          <w:sz w:val="16"/>
          <w:lang w:val="es-ES_tradnl"/>
        </w:rPr>
        <w:t>o a cualquier otro tenedor legítimo</w:t>
      </w:r>
      <w:r>
        <w:rPr>
          <w:rFonts w:ascii="Arial" w:hAnsi="Arial" w:cs="Arial"/>
          <w:spacing w:val="10"/>
          <w:sz w:val="16"/>
          <w:lang w:val="es-ES_tradnl"/>
        </w:rPr>
        <w:t xml:space="preserve"> para incluirlo en este título. </w:t>
      </w:r>
      <w:r>
        <w:rPr>
          <w:rFonts w:ascii="Arial" w:hAnsi="Arial" w:cs="Arial"/>
          <w:spacing w:val="9"/>
          <w:sz w:val="16"/>
          <w:lang w:val="es-ES_tradnl"/>
        </w:rPr>
        <w:t xml:space="preserve"> También son de mi cargo los gastos de</w:t>
      </w:r>
      <w:r>
        <w:rPr>
          <w:rFonts w:ascii="Arial" w:hAnsi="Arial" w:cs="Arial"/>
          <w:spacing w:val="12"/>
          <w:sz w:val="16"/>
          <w:lang w:val="es-ES_tradnl"/>
        </w:rPr>
        <w:t xml:space="preserve"> cobranza extrajudicial y/o judicial, incluidos los honorarios de abogado que estimo(amos) en un veinte por </w:t>
      </w:r>
      <w:r>
        <w:rPr>
          <w:rFonts w:ascii="Arial" w:hAnsi="Arial" w:cs="Arial"/>
          <w:spacing w:val="11"/>
          <w:sz w:val="16"/>
          <w:lang w:val="es-ES_tradnl"/>
        </w:rPr>
        <w:t xml:space="preserve">ciento (20%) de las sumas adeudadas por todo concepto. </w:t>
      </w:r>
      <w:r>
        <w:rPr>
          <w:rStyle w:val="CharacterStyle1"/>
          <w:rFonts w:ascii="Arial" w:hAnsi="Arial" w:cs="Arial"/>
          <w:b/>
          <w:bCs/>
          <w:spacing w:val="8"/>
          <w:sz w:val="16"/>
          <w:lang w:val="es-ES_tradnl"/>
        </w:rPr>
        <w:t xml:space="preserve">EL BANCO DE OCCIDENTE </w:t>
      </w:r>
      <w:r>
        <w:rPr>
          <w:rStyle w:val="CharacterStyle1"/>
          <w:rFonts w:ascii="Arial" w:hAnsi="Arial" w:cs="Arial"/>
          <w:spacing w:val="8"/>
          <w:sz w:val="16"/>
          <w:lang w:val="es-ES_tradnl"/>
        </w:rPr>
        <w:t>o  cualquier otro tenedor legítimo</w:t>
      </w:r>
      <w:r>
        <w:rPr>
          <w:rFonts w:ascii="Arial" w:hAnsi="Arial" w:cs="Arial"/>
          <w:spacing w:val="11"/>
          <w:sz w:val="16"/>
          <w:lang w:val="es-ES_tradnl"/>
        </w:rPr>
        <w:t xml:space="preserve"> queda autorizado para declarar vencido el plazo </w:t>
      </w:r>
      <w:r>
        <w:rPr>
          <w:rFonts w:ascii="Arial" w:hAnsi="Arial" w:cs="Arial"/>
          <w:spacing w:val="7"/>
          <w:sz w:val="16"/>
          <w:lang w:val="es-ES_tradnl"/>
        </w:rPr>
        <w:t xml:space="preserve">estipulado y exigir inmediatamente el pago total de la obligación, incluido capital, intereses y demás accesorios, en los </w:t>
      </w:r>
      <w:r>
        <w:rPr>
          <w:rFonts w:ascii="Arial" w:hAnsi="Arial" w:cs="Arial"/>
          <w:spacing w:val="8"/>
          <w:sz w:val="16"/>
          <w:lang w:val="es-ES_tradnl"/>
        </w:rPr>
        <w:t xml:space="preserve">siguientes casos: a) Por mora en el pago del capital y/o intereses de cualquier obligación que directa o indirectamente, </w:t>
      </w:r>
      <w:r>
        <w:rPr>
          <w:rFonts w:ascii="Arial" w:hAnsi="Arial" w:cs="Arial"/>
          <w:spacing w:val="20"/>
          <w:sz w:val="16"/>
          <w:lang w:val="es-ES_tradnl"/>
        </w:rPr>
        <w:t xml:space="preserve">conjunta o separadamente, tenga(mos) para con </w:t>
      </w:r>
      <w:r>
        <w:rPr>
          <w:rStyle w:val="CharacterStyle1"/>
          <w:rFonts w:ascii="Arial" w:hAnsi="Arial" w:cs="Arial"/>
          <w:b/>
          <w:bCs/>
          <w:spacing w:val="8"/>
          <w:sz w:val="16"/>
          <w:lang w:val="es-ES_tradnl"/>
        </w:rPr>
        <w:t xml:space="preserve">EL BANCO DE OCCIDENTE </w:t>
      </w:r>
      <w:r>
        <w:rPr>
          <w:rStyle w:val="CharacterStyle1"/>
          <w:rFonts w:ascii="Arial" w:hAnsi="Arial" w:cs="Arial"/>
          <w:spacing w:val="8"/>
          <w:sz w:val="16"/>
          <w:lang w:val="es-ES_tradnl"/>
        </w:rPr>
        <w:t>o cualquier otro tenedor legítimo</w:t>
      </w:r>
      <w:r>
        <w:rPr>
          <w:rFonts w:ascii="Arial" w:hAnsi="Arial" w:cs="Arial"/>
          <w:spacing w:val="20"/>
          <w:sz w:val="16"/>
          <w:lang w:val="es-ES_tradnl"/>
        </w:rPr>
        <w:t xml:space="preserve"> o con cualquier Entidad Financiera Colombiana o Extranjera; b) Si en forma conjunta o separada fuere(mos) </w:t>
      </w:r>
      <w:r>
        <w:rPr>
          <w:rFonts w:ascii="Arial" w:hAnsi="Arial" w:cs="Arial"/>
          <w:spacing w:val="8"/>
          <w:sz w:val="16"/>
          <w:lang w:val="es-ES_tradnl"/>
        </w:rPr>
        <w:t xml:space="preserve">perseguido(s) judicialmente por cualquier persona y en ejercicio de cualquier acción; c) Por giro de cheque a favor de </w:t>
      </w:r>
      <w:r>
        <w:rPr>
          <w:rStyle w:val="CharacterStyle1"/>
          <w:rFonts w:ascii="Arial" w:hAnsi="Arial" w:cs="Arial"/>
          <w:b/>
          <w:bCs/>
          <w:spacing w:val="8"/>
          <w:sz w:val="16"/>
          <w:lang w:val="es-ES_tradnl"/>
        </w:rPr>
        <w:t xml:space="preserve">EL BANCO DE OCCIDENTE </w:t>
      </w:r>
      <w:r>
        <w:rPr>
          <w:rStyle w:val="CharacterStyle1"/>
          <w:rFonts w:ascii="Arial" w:hAnsi="Arial" w:cs="Arial"/>
          <w:spacing w:val="8"/>
          <w:sz w:val="16"/>
          <w:lang w:val="es-ES_tradnl"/>
        </w:rPr>
        <w:t>o de cualquier otro tenedor legítimo,</w:t>
      </w:r>
      <w:r>
        <w:rPr>
          <w:rFonts w:ascii="Arial" w:hAnsi="Arial" w:cs="Arial"/>
          <w:spacing w:val="9"/>
          <w:sz w:val="16"/>
          <w:lang w:val="es-ES_tradnl"/>
        </w:rPr>
        <w:t xml:space="preserve"> sin provisión de fondos</w:t>
      </w:r>
      <w:r>
        <w:rPr>
          <w:rFonts w:ascii="Arial" w:hAnsi="Arial" w:cs="Arial"/>
          <w:spacing w:val="8"/>
          <w:sz w:val="16"/>
          <w:lang w:val="es-ES_tradnl"/>
        </w:rPr>
        <w:t xml:space="preserve"> </w:t>
      </w:r>
      <w:r>
        <w:rPr>
          <w:rFonts w:ascii="Arial" w:hAnsi="Arial" w:cs="Arial"/>
          <w:spacing w:val="9"/>
          <w:sz w:val="16"/>
          <w:lang w:val="es-ES_tradnl"/>
        </w:rPr>
        <w:t xml:space="preserve">o devueltos por cualquier causa; d) Por muerte de uno cualquiera de los deudores. En este </w:t>
      </w:r>
      <w:r>
        <w:rPr>
          <w:rFonts w:ascii="Arial" w:hAnsi="Arial" w:cs="Arial"/>
          <w:spacing w:val="14"/>
          <w:sz w:val="16"/>
          <w:lang w:val="es-ES_tradnl"/>
        </w:rPr>
        <w:t xml:space="preserve">caso, </w:t>
      </w:r>
      <w:r>
        <w:rPr>
          <w:rStyle w:val="CharacterStyle1"/>
          <w:rFonts w:ascii="Arial" w:hAnsi="Arial" w:cs="Arial"/>
          <w:b/>
          <w:bCs/>
          <w:spacing w:val="8"/>
          <w:sz w:val="16"/>
          <w:lang w:val="es-ES_tradnl"/>
        </w:rPr>
        <w:t xml:space="preserve">EL BANCO DE OCCIDENTE </w:t>
      </w:r>
      <w:r>
        <w:rPr>
          <w:rStyle w:val="CharacterStyle1"/>
          <w:rFonts w:ascii="Arial" w:hAnsi="Arial" w:cs="Arial"/>
          <w:spacing w:val="8"/>
          <w:sz w:val="16"/>
          <w:lang w:val="es-ES_tradnl"/>
        </w:rPr>
        <w:t>o  cualquier otro tenedor legítimo</w:t>
      </w:r>
      <w:r>
        <w:rPr>
          <w:rFonts w:ascii="Arial" w:hAnsi="Arial" w:cs="Arial"/>
          <w:spacing w:val="14"/>
          <w:sz w:val="16"/>
          <w:lang w:val="es-ES_tradnl"/>
        </w:rPr>
        <w:t xml:space="preserve"> tendrá el derecho de exigir la totalidad de (los) </w:t>
      </w:r>
      <w:r>
        <w:rPr>
          <w:rFonts w:ascii="Arial" w:hAnsi="Arial" w:cs="Arial"/>
          <w:spacing w:val="12"/>
          <w:sz w:val="16"/>
          <w:lang w:val="es-ES_tradnl"/>
        </w:rPr>
        <w:t xml:space="preserve">créditos y sus intereses y gastos de cobranza a cualesquiera de los herederos del(los) Deudor(es) Fallecido(s), sin </w:t>
      </w:r>
      <w:r>
        <w:rPr>
          <w:rFonts w:ascii="Arial" w:hAnsi="Arial" w:cs="Arial"/>
          <w:spacing w:val="9"/>
          <w:sz w:val="16"/>
          <w:lang w:val="es-ES_tradnl"/>
        </w:rPr>
        <w:t>necesidad de demandar a todos; e) Por la iniciación de trámite Concursal o liquidatorio de cualquier naturaleza y de cualquiera de los  deudores.</w:t>
      </w:r>
      <w:r>
        <w:rPr>
          <w:rFonts w:ascii="Arial" w:hAnsi="Arial" w:cs="Arial"/>
          <w:spacing w:val="11"/>
          <w:sz w:val="16"/>
          <w:lang w:val="es-ES_tradnl"/>
        </w:rPr>
        <w:t xml:space="preserve"> f) Por falta de actualización del avalúo del bien dado en garantía. </w:t>
      </w:r>
      <w:r>
        <w:rPr>
          <w:rFonts w:ascii="Arial" w:hAnsi="Arial" w:cs="Arial"/>
          <w:spacing w:val="14"/>
          <w:sz w:val="16"/>
          <w:lang w:val="es-ES_tradnl"/>
        </w:rPr>
        <w:t xml:space="preserve">g) Si la (s) garantía (s) </w:t>
      </w:r>
      <w:r>
        <w:rPr>
          <w:rFonts w:ascii="Arial" w:hAnsi="Arial" w:cs="Arial"/>
          <w:spacing w:val="8"/>
          <w:sz w:val="16"/>
          <w:lang w:val="es-ES_tradnl"/>
        </w:rPr>
        <w:t xml:space="preserve">constituida (s) a favor de </w:t>
      </w:r>
      <w:r>
        <w:rPr>
          <w:rStyle w:val="CharacterStyle1"/>
          <w:rFonts w:ascii="Arial" w:hAnsi="Arial" w:cs="Arial"/>
          <w:b/>
          <w:bCs/>
          <w:spacing w:val="8"/>
          <w:sz w:val="16"/>
          <w:lang w:val="es-ES_tradnl"/>
        </w:rPr>
        <w:t xml:space="preserve">EL BANCO DE OCCIDENTE </w:t>
      </w:r>
      <w:r>
        <w:rPr>
          <w:rStyle w:val="CharacterStyle1"/>
          <w:rFonts w:ascii="Arial" w:hAnsi="Arial" w:cs="Arial"/>
          <w:spacing w:val="8"/>
          <w:sz w:val="16"/>
          <w:lang w:val="es-ES_tradnl"/>
        </w:rPr>
        <w:t>o de cualquier otro tenedor legítimo</w:t>
      </w:r>
      <w:r>
        <w:rPr>
          <w:rFonts w:ascii="Arial" w:hAnsi="Arial" w:cs="Arial"/>
          <w:spacing w:val="8"/>
          <w:sz w:val="16"/>
          <w:lang w:val="es-ES_tradnl"/>
        </w:rPr>
        <w:t xml:space="preserve">, sufriere (n) desmejora, deterioro o deprecio por cualquier </w:t>
      </w:r>
      <w:r>
        <w:rPr>
          <w:rFonts w:ascii="Arial" w:hAnsi="Arial" w:cs="Arial"/>
          <w:sz w:val="16"/>
          <w:lang w:val="es-ES_tradnl"/>
        </w:rPr>
        <w:t>causa.  h</w:t>
      </w:r>
      <w:r>
        <w:rPr>
          <w:rFonts w:ascii="Arial" w:hAnsi="Arial" w:cs="Arial"/>
          <w:spacing w:val="11"/>
          <w:sz w:val="16"/>
          <w:lang w:val="es-ES_tradnl"/>
        </w:rPr>
        <w:t xml:space="preserve">) Por ser vinculado cualquiera de los deudores, por parte de </w:t>
      </w:r>
      <w:r>
        <w:rPr>
          <w:rFonts w:ascii="Arial" w:hAnsi="Arial" w:cs="Arial"/>
          <w:spacing w:val="14"/>
          <w:sz w:val="16"/>
          <w:lang w:val="es-ES_tradnl"/>
        </w:rPr>
        <w:t xml:space="preserve">las autoridades competentes, a cualquier tipo de investigación por delitos evidenciados en el código penal en el </w:t>
      </w:r>
      <w:r>
        <w:rPr>
          <w:rFonts w:ascii="Arial" w:hAnsi="Arial" w:cs="Arial"/>
          <w:spacing w:val="8"/>
          <w:sz w:val="16"/>
          <w:lang w:val="es-ES_tradnl"/>
        </w:rPr>
        <w:t xml:space="preserve">capitulo V - del lavado de Activos- o sea (n) incluido(s) en listas para el control y prevención de lavado de activos y la </w:t>
      </w:r>
      <w:r>
        <w:rPr>
          <w:rFonts w:ascii="Arial" w:hAnsi="Arial" w:cs="Arial"/>
          <w:sz w:val="16"/>
          <w:lang w:val="es-ES_tradnl"/>
        </w:rPr>
        <w:t xml:space="preserve">financiación del terrorismo administradas  por cualquier autoridad nacional o extranjera, tales como </w:t>
      </w:r>
      <w:smartTag w:uri="urn:schemas-microsoft-com:office:smarttags" w:element="PersonName">
        <w:smartTagPr>
          <w:attr w:name="ProductID" w:val="la Oficina"/>
        </w:smartTagPr>
        <w:r>
          <w:rPr>
            <w:rFonts w:ascii="Arial" w:hAnsi="Arial" w:cs="Arial"/>
            <w:sz w:val="16"/>
            <w:lang w:val="es-ES_tradnl"/>
          </w:rPr>
          <w:t>la Oficina</w:t>
        </w:r>
      </w:smartTag>
      <w:r>
        <w:rPr>
          <w:rFonts w:ascii="Arial" w:hAnsi="Arial" w:cs="Arial"/>
          <w:sz w:val="16"/>
          <w:lang w:val="es-ES_tradnl"/>
        </w:rPr>
        <w:t xml:space="preserve"> de Control de Activos en el Exterior (OFAC) del Departamento del Tesoro de los Estados Unidos de América y la emitida por el concejo de seguridad de las naciones unidas (ONU), o condenado(s) por parte de las autoridades competentes en cualquier tipo de proceso judicial relacionado con la comisión de cualquier hecho punible</w:t>
      </w:r>
      <w:r>
        <w:rPr>
          <w:rFonts w:ascii="Arial" w:hAnsi="Arial" w:cs="Arial"/>
          <w:spacing w:val="9"/>
          <w:sz w:val="16"/>
          <w:lang w:val="es-ES_tradnl"/>
        </w:rPr>
        <w:t xml:space="preserve">.  i) Si a juicio de </w:t>
      </w:r>
      <w:r>
        <w:rPr>
          <w:rStyle w:val="CharacterStyle1"/>
          <w:rFonts w:ascii="Arial" w:hAnsi="Arial" w:cs="Arial"/>
          <w:b/>
          <w:bCs/>
          <w:spacing w:val="8"/>
          <w:sz w:val="16"/>
          <w:lang w:val="es-ES_tradnl"/>
        </w:rPr>
        <w:t xml:space="preserve">EL BANCO DE OCCIDENTE </w:t>
      </w:r>
      <w:r>
        <w:rPr>
          <w:rStyle w:val="CharacterStyle1"/>
          <w:rFonts w:ascii="Arial" w:hAnsi="Arial" w:cs="Arial"/>
          <w:spacing w:val="8"/>
          <w:sz w:val="16"/>
          <w:lang w:val="es-ES_tradnl"/>
        </w:rPr>
        <w:t>o de cualquier otro tenedor legítimo,</w:t>
      </w:r>
      <w:r>
        <w:rPr>
          <w:rFonts w:ascii="Arial" w:hAnsi="Arial" w:cs="Arial"/>
          <w:spacing w:val="9"/>
          <w:sz w:val="16"/>
          <w:lang w:val="es-ES_tradnl"/>
        </w:rPr>
        <w:t xml:space="preserve"> los balances,  informes o documentos presentados por cualquiera de los aquí firmantes, contienen  información incompleta o inexactitudes o no son veraces. j) Si cualquiera de los aquí firmantes incumple(n) alguna(s) de las obligaciones establecidas en los títulos de deuda y/o en otros documentos derivados de cualquier acto o contrato suscrito a favor de </w:t>
      </w:r>
      <w:r>
        <w:rPr>
          <w:rStyle w:val="CharacterStyle1"/>
          <w:rFonts w:ascii="Arial" w:hAnsi="Arial" w:cs="Arial"/>
          <w:b/>
          <w:bCs/>
          <w:spacing w:val="8"/>
          <w:sz w:val="16"/>
          <w:lang w:val="es-ES_tradnl"/>
        </w:rPr>
        <w:t xml:space="preserve">EL BANCO DE OCCIDENTE </w:t>
      </w:r>
      <w:r>
        <w:rPr>
          <w:rStyle w:val="CharacterStyle1"/>
          <w:rFonts w:ascii="Arial" w:hAnsi="Arial" w:cs="Arial"/>
          <w:spacing w:val="8"/>
          <w:sz w:val="16"/>
          <w:lang w:val="es-ES_tradnl"/>
        </w:rPr>
        <w:t>o de cualquier otro tenedor legítimo</w:t>
      </w:r>
      <w:r>
        <w:rPr>
          <w:rFonts w:ascii="Arial" w:hAnsi="Arial" w:cs="Arial"/>
          <w:spacing w:val="9"/>
          <w:sz w:val="16"/>
          <w:lang w:val="es-ES_tradnl"/>
        </w:rPr>
        <w:t>. k)Si no se renueva oportunamente el seguro que ampara el bien dado en garantía, en leasing o arrendamiento sin opción de compra.</w:t>
      </w:r>
    </w:p>
    <w:p w:rsidR="00A87712" w:rsidRDefault="00A87712">
      <w:pPr>
        <w:pStyle w:val="Style1"/>
        <w:jc w:val="both"/>
        <w:rPr>
          <w:rFonts w:ascii="Arial" w:hAnsi="Arial" w:cs="Arial"/>
          <w:spacing w:val="9"/>
          <w:sz w:val="16"/>
          <w:lang w:val="es-ES"/>
        </w:rPr>
      </w:pPr>
      <w:r>
        <w:rPr>
          <w:rFonts w:ascii="Arial" w:hAnsi="Arial" w:cs="Arial"/>
          <w:spacing w:val="9"/>
          <w:sz w:val="16"/>
          <w:lang w:val="es-ES_tradnl"/>
        </w:rPr>
        <w:t>En el evento de prórroga u Otrosí al presente título suscrito por uno cualquiera de los deudores, subsistirá la solidaridad e indivisibilidad establecida entre todos los suscriptores del título.</w:t>
      </w:r>
    </w:p>
    <w:p w:rsidR="00A87712" w:rsidRDefault="00A87712">
      <w:pPr>
        <w:pStyle w:val="Style1"/>
        <w:jc w:val="both"/>
        <w:rPr>
          <w:rFonts w:ascii="Arial" w:hAnsi="Arial" w:cs="Arial"/>
          <w:spacing w:val="12"/>
          <w:sz w:val="16"/>
          <w:lang w:val="es-ES_tradnl"/>
        </w:rPr>
      </w:pPr>
      <w:r>
        <w:rPr>
          <w:rStyle w:val="CharacterStyle1"/>
          <w:rFonts w:ascii="Arial" w:hAnsi="Arial" w:cs="Arial"/>
          <w:b/>
          <w:bCs/>
          <w:spacing w:val="8"/>
          <w:sz w:val="16"/>
          <w:lang w:val="es-ES_tradnl"/>
        </w:rPr>
        <w:t xml:space="preserve">EL BANCO DE OCCIDENTE </w:t>
      </w:r>
      <w:r>
        <w:rPr>
          <w:rStyle w:val="CharacterStyle1"/>
          <w:rFonts w:ascii="Arial" w:hAnsi="Arial" w:cs="Arial"/>
          <w:spacing w:val="8"/>
          <w:sz w:val="16"/>
          <w:lang w:val="es-ES_tradnl"/>
        </w:rPr>
        <w:t>o cualquier otro tenedor legítimo</w:t>
      </w:r>
      <w:r>
        <w:rPr>
          <w:rFonts w:ascii="Arial" w:hAnsi="Arial" w:cs="Arial"/>
          <w:spacing w:val="13"/>
          <w:sz w:val="16"/>
          <w:lang w:val="es-ES_tradnl"/>
        </w:rPr>
        <w:t xml:space="preserve"> queda expresamente facultado para </w:t>
      </w:r>
      <w:r>
        <w:rPr>
          <w:rFonts w:ascii="Arial" w:hAnsi="Arial" w:cs="Arial"/>
          <w:spacing w:val="12"/>
          <w:sz w:val="16"/>
          <w:lang w:val="es-ES_tradnl"/>
        </w:rPr>
        <w:t xml:space="preserve">compensar las obligaciones a nuestro cargo, una vez ellas sean exigibles conforme a este pagaré bien sea </w:t>
      </w:r>
      <w:r>
        <w:rPr>
          <w:rFonts w:ascii="Arial" w:hAnsi="Arial" w:cs="Arial"/>
          <w:spacing w:val="17"/>
          <w:sz w:val="16"/>
          <w:lang w:val="es-ES_tradnl"/>
        </w:rPr>
        <w:t xml:space="preserve">debitando cualquiera de mi(nuestras) cuentas que tenga(mos) en </w:t>
      </w:r>
      <w:r>
        <w:rPr>
          <w:rStyle w:val="CharacterStyle1"/>
          <w:rFonts w:ascii="Arial" w:hAnsi="Arial" w:cs="Arial"/>
          <w:b/>
          <w:bCs/>
          <w:spacing w:val="8"/>
          <w:sz w:val="16"/>
          <w:lang w:val="es-ES_tradnl"/>
        </w:rPr>
        <w:t xml:space="preserve">EL BANCO DE OCCIDENTE </w:t>
      </w:r>
      <w:r>
        <w:rPr>
          <w:rStyle w:val="CharacterStyle1"/>
          <w:rFonts w:ascii="Arial" w:hAnsi="Arial" w:cs="Arial"/>
          <w:spacing w:val="8"/>
          <w:sz w:val="16"/>
          <w:lang w:val="es-ES_tradnl"/>
        </w:rPr>
        <w:t>o en cualquier otro tenedor legítimo</w:t>
      </w:r>
      <w:r>
        <w:rPr>
          <w:rFonts w:ascii="Arial" w:hAnsi="Arial" w:cs="Arial"/>
          <w:b/>
          <w:bCs/>
          <w:spacing w:val="13"/>
          <w:sz w:val="16"/>
          <w:lang w:val="es-ES_tradnl"/>
        </w:rPr>
        <w:t xml:space="preserve">, </w:t>
      </w:r>
      <w:r>
        <w:rPr>
          <w:rFonts w:ascii="Arial" w:hAnsi="Arial" w:cs="Arial"/>
          <w:spacing w:val="13"/>
          <w:sz w:val="16"/>
          <w:lang w:val="es-ES_tradnl"/>
        </w:rPr>
        <w:t xml:space="preserve">así como para destinar </w:t>
      </w:r>
      <w:r>
        <w:rPr>
          <w:rFonts w:ascii="Arial" w:hAnsi="Arial" w:cs="Arial"/>
          <w:spacing w:val="12"/>
          <w:sz w:val="16"/>
          <w:lang w:val="es-ES_tradnl"/>
        </w:rPr>
        <w:t>al mismo fin</w:t>
      </w:r>
      <w:r>
        <w:rPr>
          <w:rFonts w:ascii="Arial" w:hAnsi="Arial" w:cs="Arial"/>
          <w:spacing w:val="13"/>
          <w:sz w:val="16"/>
          <w:lang w:val="es-ES_tradnl"/>
        </w:rPr>
        <w:t xml:space="preserve"> el producto de los Certificados de Depósito </w:t>
      </w:r>
      <w:r>
        <w:rPr>
          <w:rFonts w:ascii="Arial" w:hAnsi="Arial" w:cs="Arial"/>
          <w:spacing w:val="12"/>
          <w:sz w:val="16"/>
          <w:lang w:val="es-ES_tradnl"/>
        </w:rPr>
        <w:t xml:space="preserve"> o de cualquier otro título </w:t>
      </w:r>
      <w:r>
        <w:rPr>
          <w:rFonts w:ascii="Arial" w:hAnsi="Arial" w:cs="Arial"/>
          <w:spacing w:val="17"/>
          <w:sz w:val="16"/>
          <w:lang w:val="es-ES_tradnl"/>
        </w:rPr>
        <w:t xml:space="preserve">o cualquier suma de dinero que por cualquier concepto </w:t>
      </w:r>
      <w:r>
        <w:rPr>
          <w:rFonts w:ascii="Arial" w:hAnsi="Arial" w:cs="Arial"/>
          <w:spacing w:val="12"/>
          <w:sz w:val="16"/>
          <w:lang w:val="es-ES_tradnl"/>
        </w:rPr>
        <w:t xml:space="preserve"> tenga(mos) a mi (nuestro) favor. La mera ampliación del plazo o la conversión en otro pagaré no constituye novación ni libera las garantías constituidas en favor de </w:t>
      </w:r>
      <w:r>
        <w:rPr>
          <w:rStyle w:val="CharacterStyle1"/>
          <w:rFonts w:ascii="Arial" w:hAnsi="Arial" w:cs="Arial"/>
          <w:b/>
          <w:bCs/>
          <w:spacing w:val="8"/>
          <w:sz w:val="16"/>
          <w:lang w:val="es-ES_tradnl"/>
        </w:rPr>
        <w:t xml:space="preserve">EL BANCO DE OCCIDENTE </w:t>
      </w:r>
      <w:r>
        <w:rPr>
          <w:rStyle w:val="CharacterStyle1"/>
          <w:rFonts w:ascii="Arial" w:hAnsi="Arial" w:cs="Arial"/>
          <w:spacing w:val="8"/>
          <w:sz w:val="16"/>
          <w:lang w:val="es-ES_tradnl"/>
        </w:rPr>
        <w:t>o de cualquier otro tenedor legítimo.</w:t>
      </w:r>
    </w:p>
    <w:p w:rsidR="00A87712" w:rsidRDefault="00A87712">
      <w:pPr>
        <w:pStyle w:val="Style1"/>
        <w:tabs>
          <w:tab w:val="right" w:leader="underscore" w:pos="10541"/>
        </w:tabs>
        <w:adjustRightInd/>
        <w:spacing w:before="36" w:line="225" w:lineRule="auto"/>
        <w:jc w:val="both"/>
        <w:rPr>
          <w:rFonts w:ascii="Arial" w:hAnsi="Arial" w:cs="Arial"/>
          <w:spacing w:val="16"/>
          <w:sz w:val="16"/>
          <w:lang w:val="es-ES_tradnl"/>
        </w:rPr>
      </w:pPr>
      <w:r>
        <w:rPr>
          <w:rFonts w:ascii="Arial" w:hAnsi="Arial" w:cs="Arial"/>
          <w:spacing w:val="12"/>
          <w:sz w:val="16"/>
          <w:lang w:val="es-ES_tradnl"/>
        </w:rPr>
        <w:t xml:space="preserve">En caso de acción judicial me(nos) </w:t>
      </w:r>
      <w:r>
        <w:rPr>
          <w:rFonts w:ascii="Arial" w:hAnsi="Arial" w:cs="Arial"/>
          <w:spacing w:val="16"/>
          <w:sz w:val="16"/>
          <w:lang w:val="es-ES_tradnl"/>
        </w:rPr>
        <w:t xml:space="preserve">adhiero(adherimos) al nombramiento de secuestre que haga el Acreedor. </w:t>
      </w:r>
    </w:p>
    <w:p w:rsidR="00A87712" w:rsidRDefault="00A87712" w:rsidP="00AD7252">
      <w:pPr>
        <w:pStyle w:val="Style1"/>
        <w:tabs>
          <w:tab w:val="right" w:leader="underscore" w:pos="10541"/>
        </w:tabs>
        <w:adjustRightInd/>
        <w:spacing w:before="36" w:line="225" w:lineRule="auto"/>
        <w:jc w:val="both"/>
        <w:rPr>
          <w:rFonts w:ascii="Arial" w:hAnsi="Arial" w:cs="Arial"/>
          <w:spacing w:val="14"/>
          <w:sz w:val="16"/>
          <w:lang w:val="es-ES_tradnl"/>
        </w:rPr>
      </w:pPr>
      <w:r>
        <w:rPr>
          <w:rFonts w:ascii="Arial" w:hAnsi="Arial" w:cs="Arial"/>
          <w:spacing w:val="11"/>
          <w:sz w:val="16"/>
          <w:lang w:val="es-ES_tradnl"/>
        </w:rPr>
        <w:t xml:space="preserve">Si la presente obligación se </w:t>
      </w:r>
      <w:r>
        <w:rPr>
          <w:rFonts w:ascii="Arial" w:hAnsi="Arial" w:cs="Arial"/>
          <w:spacing w:val="9"/>
          <w:sz w:val="16"/>
          <w:lang w:val="es-ES_tradnl"/>
        </w:rPr>
        <w:t xml:space="preserve">encuentra garantizada con prenda y/o hipoteca, yo(nosotros) nos  obligamos a presentar </w:t>
      </w:r>
      <w:r>
        <w:rPr>
          <w:rFonts w:ascii="Arial" w:hAnsi="Arial" w:cs="Arial"/>
          <w:spacing w:val="17"/>
          <w:sz w:val="16"/>
          <w:lang w:val="es-ES_tradnl"/>
        </w:rPr>
        <w:t xml:space="preserve">a </w:t>
      </w:r>
      <w:r>
        <w:rPr>
          <w:rFonts w:ascii="Arial" w:hAnsi="Arial" w:cs="Arial"/>
          <w:b/>
          <w:bCs/>
          <w:spacing w:val="8"/>
          <w:sz w:val="16"/>
          <w:lang w:val="es-ES_tradnl"/>
        </w:rPr>
        <w:t>EL BANCO DE OCCIDENTE</w:t>
      </w:r>
      <w:r>
        <w:rPr>
          <w:rFonts w:ascii="Arial" w:hAnsi="Arial" w:cs="Arial"/>
          <w:spacing w:val="17"/>
          <w:sz w:val="16"/>
          <w:lang w:val="es-ES_tradnl"/>
        </w:rPr>
        <w:t xml:space="preserve"> cada 3 años, contados a partir de la fecha de emisión del primer avalúo del bien dado en garantía, una actualización del mismo </w:t>
      </w:r>
      <w:r>
        <w:rPr>
          <w:rFonts w:ascii="Arial" w:hAnsi="Arial" w:cs="Arial"/>
          <w:spacing w:val="9"/>
          <w:sz w:val="16"/>
          <w:lang w:val="es-ES_tradnl"/>
        </w:rPr>
        <w:t xml:space="preserve">elaborada por un avaluador autorizado por  </w:t>
      </w:r>
      <w:r>
        <w:rPr>
          <w:rStyle w:val="CharacterStyle1"/>
          <w:rFonts w:ascii="Arial" w:hAnsi="Arial" w:cs="Arial"/>
          <w:b/>
          <w:bCs/>
          <w:spacing w:val="8"/>
          <w:sz w:val="16"/>
          <w:lang w:val="es-ES_tradnl"/>
        </w:rPr>
        <w:t xml:space="preserve">EL  BANCO   DE OCCIDENTE </w:t>
      </w:r>
      <w:r>
        <w:rPr>
          <w:rStyle w:val="CharacterStyle1"/>
          <w:rFonts w:ascii="Arial" w:hAnsi="Arial" w:cs="Arial"/>
          <w:spacing w:val="8"/>
          <w:sz w:val="16"/>
          <w:lang w:val="es-ES_tradnl"/>
        </w:rPr>
        <w:t>o por cualquier otro tenedor legítimo</w:t>
      </w:r>
      <w:r>
        <w:rPr>
          <w:rFonts w:ascii="Arial" w:hAnsi="Arial" w:cs="Arial"/>
          <w:spacing w:val="9"/>
          <w:sz w:val="16"/>
          <w:lang w:val="es-ES_tradnl"/>
        </w:rPr>
        <w:t xml:space="preserve">. Si así no lo hiciere(mos) </w:t>
      </w:r>
      <w:r>
        <w:rPr>
          <w:rStyle w:val="CharacterStyle1"/>
          <w:rFonts w:ascii="Arial" w:hAnsi="Arial" w:cs="Arial"/>
          <w:b/>
          <w:bCs/>
          <w:spacing w:val="8"/>
          <w:sz w:val="16"/>
          <w:lang w:val="es-ES_tradnl"/>
        </w:rPr>
        <w:t xml:space="preserve">EL BANCO DE OCCIDENTE </w:t>
      </w:r>
      <w:r>
        <w:rPr>
          <w:rStyle w:val="CharacterStyle1"/>
          <w:rFonts w:ascii="Arial" w:hAnsi="Arial" w:cs="Arial"/>
          <w:spacing w:val="8"/>
          <w:sz w:val="16"/>
          <w:lang w:val="es-ES_tradnl"/>
        </w:rPr>
        <w:t>o  cualquier otro tenedor legítimo</w:t>
      </w:r>
      <w:r>
        <w:rPr>
          <w:rFonts w:ascii="Arial" w:hAnsi="Arial" w:cs="Arial"/>
          <w:spacing w:val="9"/>
          <w:sz w:val="16"/>
          <w:lang w:val="es-ES_tradnl"/>
        </w:rPr>
        <w:t xml:space="preserve"> queda facultado para efectuar dicho trámite a costa de cualquiera de los aquí firmantes, o para declarar vencido el plazo </w:t>
      </w:r>
      <w:r>
        <w:rPr>
          <w:rFonts w:ascii="Arial" w:hAnsi="Arial" w:cs="Arial"/>
          <w:spacing w:val="16"/>
          <w:sz w:val="16"/>
          <w:lang w:val="es-ES_tradnl"/>
        </w:rPr>
        <w:t xml:space="preserve">de la obligación u obligaciones garantizadas, por cuanto se considera que la falta de actualización del avalúo </w:t>
      </w:r>
      <w:r>
        <w:rPr>
          <w:rFonts w:ascii="Arial" w:hAnsi="Arial" w:cs="Arial"/>
          <w:spacing w:val="8"/>
          <w:sz w:val="16"/>
          <w:lang w:val="es-ES_tradnl"/>
        </w:rPr>
        <w:t xml:space="preserve">constituye una desmejora de la garantía. En el caso que </w:t>
      </w:r>
      <w:r>
        <w:rPr>
          <w:rStyle w:val="CharacterStyle1"/>
          <w:rFonts w:ascii="Arial" w:hAnsi="Arial" w:cs="Arial"/>
          <w:b/>
          <w:bCs/>
          <w:spacing w:val="8"/>
          <w:sz w:val="16"/>
          <w:lang w:val="es-ES_tradnl"/>
        </w:rPr>
        <w:t xml:space="preserve">EL BANCO DE OCCIDENTE </w:t>
      </w:r>
      <w:r>
        <w:rPr>
          <w:rStyle w:val="CharacterStyle1"/>
          <w:rFonts w:ascii="Arial" w:hAnsi="Arial" w:cs="Arial"/>
          <w:spacing w:val="8"/>
          <w:sz w:val="16"/>
          <w:lang w:val="es-ES_tradnl"/>
        </w:rPr>
        <w:t>o cualquier otro tenedor legítimo</w:t>
      </w:r>
      <w:r>
        <w:rPr>
          <w:rFonts w:ascii="Arial" w:hAnsi="Arial" w:cs="Arial"/>
          <w:spacing w:val="8"/>
          <w:sz w:val="16"/>
          <w:lang w:val="es-ES_tradnl"/>
        </w:rPr>
        <w:t xml:space="preserve"> opte por tramitar la actualización del avalúo, yo (nosotros)</w:t>
      </w:r>
      <w:r>
        <w:rPr>
          <w:rFonts w:ascii="Arial" w:hAnsi="Arial" w:cs="Arial"/>
          <w:spacing w:val="14"/>
          <w:sz w:val="16"/>
          <w:lang w:val="es-ES_tradnl"/>
        </w:rPr>
        <w:t xml:space="preserve">  autorizo(amos) a </w:t>
      </w:r>
      <w:r>
        <w:rPr>
          <w:rFonts w:ascii="Arial" w:hAnsi="Arial" w:cs="Arial"/>
          <w:b/>
          <w:bCs/>
          <w:spacing w:val="8"/>
          <w:sz w:val="16"/>
          <w:lang w:val="es-ES_tradnl"/>
        </w:rPr>
        <w:t>EL BANCO DE OCCIDENTE</w:t>
      </w:r>
      <w:r>
        <w:rPr>
          <w:rFonts w:ascii="Arial" w:hAnsi="Arial" w:cs="Arial"/>
          <w:spacing w:val="14"/>
          <w:sz w:val="16"/>
          <w:lang w:val="es-ES_tradnl"/>
        </w:rPr>
        <w:t xml:space="preserve"> </w:t>
      </w:r>
      <w:r>
        <w:rPr>
          <w:rFonts w:ascii="Arial" w:hAnsi="Arial" w:cs="Arial"/>
          <w:spacing w:val="11"/>
          <w:sz w:val="16"/>
          <w:lang w:val="es-ES_tradnl"/>
        </w:rPr>
        <w:t xml:space="preserve">o a cualquier otro tenedor legítimo </w:t>
      </w:r>
      <w:r>
        <w:rPr>
          <w:rFonts w:ascii="Arial" w:hAnsi="Arial" w:cs="Arial"/>
          <w:spacing w:val="14"/>
          <w:sz w:val="16"/>
          <w:lang w:val="es-ES_tradnl"/>
        </w:rPr>
        <w:t xml:space="preserve">para debitar de cualquier cuenta o de cualquier otro </w:t>
      </w:r>
      <w:r>
        <w:rPr>
          <w:rFonts w:ascii="Arial" w:hAnsi="Arial" w:cs="Arial"/>
          <w:spacing w:val="9"/>
          <w:sz w:val="16"/>
          <w:lang w:val="es-ES_tradnl"/>
        </w:rPr>
        <w:t xml:space="preserve">depósito que figure a favor de cualquiera de nosotros en </w:t>
      </w:r>
      <w:r>
        <w:rPr>
          <w:rStyle w:val="CharacterStyle1"/>
          <w:rFonts w:ascii="Arial" w:hAnsi="Arial" w:cs="Arial"/>
          <w:b/>
          <w:bCs/>
          <w:spacing w:val="8"/>
          <w:sz w:val="16"/>
          <w:lang w:val="es-ES_tradnl"/>
        </w:rPr>
        <w:t xml:space="preserve">EL BANCO DE OCCIDENTE </w:t>
      </w:r>
      <w:r>
        <w:rPr>
          <w:rStyle w:val="CharacterStyle1"/>
          <w:rFonts w:ascii="Arial" w:hAnsi="Arial" w:cs="Arial"/>
          <w:spacing w:val="8"/>
          <w:sz w:val="16"/>
          <w:lang w:val="es-ES_tradnl"/>
        </w:rPr>
        <w:t>o en cualquier otro tenedor legítimo</w:t>
      </w:r>
      <w:r>
        <w:rPr>
          <w:rFonts w:ascii="Arial" w:hAnsi="Arial" w:cs="Arial"/>
          <w:spacing w:val="9"/>
          <w:sz w:val="16"/>
          <w:lang w:val="es-ES_tradnl"/>
        </w:rPr>
        <w:t xml:space="preserve">, el valor de la actualización del avalúo que cobre el </w:t>
      </w:r>
      <w:r>
        <w:rPr>
          <w:rFonts w:ascii="Arial" w:hAnsi="Arial" w:cs="Arial"/>
          <w:spacing w:val="14"/>
          <w:sz w:val="16"/>
          <w:lang w:val="es-ES_tradnl"/>
        </w:rPr>
        <w:t xml:space="preserve">avaluador que contrate </w:t>
      </w:r>
      <w:r>
        <w:rPr>
          <w:rStyle w:val="CharacterStyle1"/>
          <w:rFonts w:ascii="Arial" w:hAnsi="Arial" w:cs="Arial"/>
          <w:b/>
          <w:bCs/>
          <w:spacing w:val="8"/>
          <w:sz w:val="16"/>
          <w:lang w:val="es-ES_tradnl"/>
        </w:rPr>
        <w:t xml:space="preserve">EL BANCO DE OCCIDENTE </w:t>
      </w:r>
      <w:r>
        <w:rPr>
          <w:rStyle w:val="CharacterStyle1"/>
          <w:rFonts w:ascii="Arial" w:hAnsi="Arial" w:cs="Arial"/>
          <w:spacing w:val="8"/>
          <w:sz w:val="16"/>
          <w:lang w:val="es-ES_tradnl"/>
        </w:rPr>
        <w:t>o cualquier otro tenedor legítimo</w:t>
      </w:r>
      <w:r>
        <w:rPr>
          <w:rFonts w:ascii="Arial" w:hAnsi="Arial" w:cs="Arial"/>
          <w:spacing w:val="14"/>
          <w:sz w:val="16"/>
          <w:lang w:val="es-ES_tradnl"/>
        </w:rPr>
        <w:t xml:space="preserve"> en nombre mío (nuestro) para tal fin.</w:t>
      </w:r>
    </w:p>
    <w:p w:rsidR="00AD7252" w:rsidRPr="00AD7252" w:rsidRDefault="00AD7252" w:rsidP="00AD7252">
      <w:pPr>
        <w:pStyle w:val="Style1"/>
        <w:tabs>
          <w:tab w:val="right" w:leader="underscore" w:pos="10541"/>
        </w:tabs>
        <w:adjustRightInd/>
        <w:spacing w:before="36" w:line="225" w:lineRule="auto"/>
        <w:jc w:val="both"/>
        <w:rPr>
          <w:rFonts w:ascii="Arial" w:hAnsi="Arial" w:cs="Arial"/>
          <w:spacing w:val="14"/>
          <w:sz w:val="16"/>
          <w:lang w:val="es-ES_tradnl"/>
        </w:rPr>
      </w:pPr>
    </w:p>
    <w:p w:rsidR="00A87712" w:rsidRDefault="00A87712">
      <w:pPr>
        <w:pStyle w:val="Style2"/>
        <w:jc w:val="both"/>
        <w:rPr>
          <w:rStyle w:val="CharacterStyle1"/>
          <w:rFonts w:ascii="Arial" w:hAnsi="Arial" w:cs="Arial"/>
          <w:sz w:val="16"/>
          <w:szCs w:val="20"/>
          <w:lang w:val="es-ES_tradnl"/>
        </w:rPr>
      </w:pPr>
      <w:r>
        <w:rPr>
          <w:rFonts w:ascii="Arial" w:hAnsi="Arial" w:cs="Arial"/>
          <w:spacing w:val="8"/>
          <w:sz w:val="16"/>
          <w:lang w:val="es-ES_tradnl"/>
        </w:rPr>
        <w:t xml:space="preserve">De conformidad con lo establecido en el Articulo 622 del Código de Comercio,  autorizo(amos) expresa e </w:t>
      </w:r>
      <w:r>
        <w:rPr>
          <w:rFonts w:ascii="Arial" w:hAnsi="Arial" w:cs="Arial"/>
          <w:spacing w:val="6"/>
          <w:sz w:val="16"/>
          <w:lang w:val="es-ES_tradnl"/>
        </w:rPr>
        <w:t xml:space="preserve">irrevocablemente a </w:t>
      </w:r>
      <w:r>
        <w:rPr>
          <w:rFonts w:ascii="Arial" w:hAnsi="Arial" w:cs="Arial"/>
          <w:b/>
          <w:bCs/>
          <w:spacing w:val="8"/>
          <w:sz w:val="16"/>
          <w:lang w:val="es-ES_tradnl"/>
        </w:rPr>
        <w:t>EL BANCO DE OCCIDENTE</w:t>
      </w:r>
      <w:r>
        <w:rPr>
          <w:rFonts w:ascii="Arial" w:hAnsi="Arial" w:cs="Arial"/>
          <w:spacing w:val="14"/>
          <w:sz w:val="16"/>
          <w:lang w:val="es-ES_tradnl"/>
        </w:rPr>
        <w:t xml:space="preserve"> </w:t>
      </w:r>
      <w:r>
        <w:rPr>
          <w:rFonts w:ascii="Arial" w:hAnsi="Arial" w:cs="Arial"/>
          <w:spacing w:val="11"/>
          <w:sz w:val="16"/>
          <w:lang w:val="es-ES_tradnl"/>
        </w:rPr>
        <w:t>o a cualquier tenedor legítimo</w:t>
      </w:r>
      <w:r>
        <w:rPr>
          <w:rFonts w:ascii="Arial" w:hAnsi="Arial" w:cs="Arial"/>
          <w:spacing w:val="6"/>
          <w:sz w:val="16"/>
          <w:lang w:val="es-ES_tradnl"/>
        </w:rPr>
        <w:t xml:space="preserve"> para llenar el presente Pagaré en los espacios dejados en blanco, </w:t>
      </w:r>
      <w:r>
        <w:rPr>
          <w:rStyle w:val="CharacterStyle1"/>
          <w:rFonts w:ascii="Arial" w:hAnsi="Arial" w:cs="Arial"/>
          <w:spacing w:val="8"/>
          <w:sz w:val="16"/>
          <w:szCs w:val="20"/>
          <w:lang w:val="es-ES_tradnl"/>
        </w:rPr>
        <w:t xml:space="preserve">en cualquier tiempo, sin previo aviso y de acuerdo con las siguientes </w:t>
      </w:r>
      <w:r>
        <w:rPr>
          <w:rStyle w:val="CharacterStyle1"/>
          <w:rFonts w:ascii="Arial" w:hAnsi="Arial" w:cs="Arial"/>
          <w:sz w:val="16"/>
          <w:szCs w:val="20"/>
          <w:lang w:val="es-ES_tradnl"/>
        </w:rPr>
        <w:t>instrucciones:</w:t>
      </w:r>
    </w:p>
    <w:p w:rsidR="00A87712" w:rsidRDefault="00A87712">
      <w:pPr>
        <w:pStyle w:val="Style2"/>
        <w:numPr>
          <w:ilvl w:val="0"/>
          <w:numId w:val="1"/>
        </w:numPr>
        <w:spacing w:line="199" w:lineRule="auto"/>
        <w:jc w:val="both"/>
        <w:rPr>
          <w:rFonts w:ascii="Arial" w:hAnsi="Arial" w:cs="Arial"/>
          <w:sz w:val="16"/>
          <w:szCs w:val="20"/>
          <w:lang w:val="es-ES_tradnl"/>
        </w:rPr>
      </w:pPr>
      <w:r>
        <w:rPr>
          <w:rFonts w:ascii="Arial" w:hAnsi="Arial" w:cs="Arial"/>
          <w:spacing w:val="5"/>
          <w:sz w:val="16"/>
          <w:lang w:val="es-ES_tradnl"/>
        </w:rPr>
        <w:t xml:space="preserve">El valor del título será igual al monto de todas las sumas de dinero que en razón de cualquier obligación o crédito, de </w:t>
      </w:r>
      <w:r>
        <w:rPr>
          <w:rFonts w:ascii="Arial" w:hAnsi="Arial" w:cs="Arial"/>
          <w:spacing w:val="4"/>
          <w:sz w:val="16"/>
          <w:lang w:val="es-ES_tradnl"/>
        </w:rPr>
        <w:t xml:space="preserve">cualquier origen, incluyendo, sin restringirse a ello, créditos de cualquier naturaleza,   sobregiros  o  descubiertos  en  </w:t>
      </w:r>
      <w:r>
        <w:rPr>
          <w:rFonts w:ascii="Arial" w:hAnsi="Arial" w:cs="Arial"/>
          <w:spacing w:val="5"/>
          <w:sz w:val="16"/>
          <w:lang w:val="es-ES_tradnl"/>
        </w:rPr>
        <w:t xml:space="preserve">cuenta  corriente,  Cartas  de Crédito sobre el exterior o el interior, Avales y/o garantías otorgadas por </w:t>
      </w:r>
      <w:r>
        <w:rPr>
          <w:rFonts w:ascii="Arial" w:hAnsi="Arial" w:cs="Arial"/>
          <w:b/>
          <w:bCs/>
          <w:spacing w:val="8"/>
          <w:sz w:val="16"/>
          <w:lang w:val="es-ES_tradnl"/>
        </w:rPr>
        <w:t>EL BANCO DE OCCIDENTE</w:t>
      </w:r>
      <w:r>
        <w:rPr>
          <w:rFonts w:ascii="Arial" w:hAnsi="Arial" w:cs="Arial"/>
          <w:spacing w:val="6"/>
          <w:sz w:val="16"/>
          <w:lang w:val="es-ES_tradnl"/>
        </w:rPr>
        <w:t xml:space="preserve"> </w:t>
      </w:r>
      <w:r>
        <w:rPr>
          <w:rFonts w:ascii="Arial" w:hAnsi="Arial" w:cs="Arial"/>
          <w:spacing w:val="5"/>
          <w:sz w:val="16"/>
          <w:lang w:val="es-ES_tradnl"/>
        </w:rPr>
        <w:t xml:space="preserve">en </w:t>
      </w:r>
      <w:r>
        <w:rPr>
          <w:rFonts w:ascii="Arial" w:hAnsi="Arial" w:cs="Arial"/>
          <w:sz w:val="16"/>
          <w:lang w:val="es-ES_tradnl"/>
        </w:rPr>
        <w:t xml:space="preserve">Moneda Legal o extranjera, Financiación de cobranzas de importación o exportación, Financiación de exportaciones, cheques negociados en moneda legal o extranjera, Financiación de cuenta de fletes en moneda legal o extranjera y </w:t>
      </w:r>
      <w:r>
        <w:rPr>
          <w:rFonts w:ascii="Arial" w:hAnsi="Arial" w:cs="Arial"/>
          <w:spacing w:val="2"/>
          <w:sz w:val="16"/>
          <w:lang w:val="es-ES_tradnl"/>
        </w:rPr>
        <w:t>Deudores Varios, obligaciones dinerarias derivadas de operaciones de leasing y/o arrendamiento sin opción de compra (incluyendo entre estas las obligaciones de orden tributario y/o fiscal y/o los anticipos girados a los proveedores de negocios de leasing y/o arrendamiento sin opción de compra), Tarjeta de Crédito, Créditos de Tesorería, primas por seguro grupo deudor o por seguro de vehículo, todo lo anterior, tanto por capital como por</w:t>
      </w:r>
      <w:r>
        <w:rPr>
          <w:rFonts w:ascii="Arial" w:hAnsi="Arial" w:cs="Arial"/>
          <w:sz w:val="16"/>
          <w:lang w:val="es-ES_tradnl"/>
        </w:rPr>
        <w:t xml:space="preserve"> intereses, capitalización de intereses en los términos de Ley, comisiones y gastos ocasionados por los anteriores conceptos, o que por cualquier otra obligación, </w:t>
      </w:r>
      <w:r>
        <w:rPr>
          <w:rFonts w:ascii="Arial" w:hAnsi="Arial" w:cs="Arial"/>
          <w:spacing w:val="2"/>
          <w:sz w:val="16"/>
          <w:lang w:val="es-ES_tradnl"/>
        </w:rPr>
        <w:t xml:space="preserve">cualquiera de los firmantes le(s) esté(mos) adeudando a </w:t>
      </w:r>
      <w:r>
        <w:rPr>
          <w:rFonts w:ascii="Arial" w:hAnsi="Arial" w:cs="Arial"/>
          <w:b/>
          <w:bCs/>
          <w:spacing w:val="8"/>
          <w:sz w:val="16"/>
          <w:lang w:val="es-ES_tradnl"/>
        </w:rPr>
        <w:t>EL BANCO DE OCCIDENTE</w:t>
      </w:r>
      <w:r>
        <w:rPr>
          <w:rFonts w:ascii="Arial" w:hAnsi="Arial" w:cs="Arial"/>
          <w:spacing w:val="14"/>
          <w:sz w:val="16"/>
          <w:lang w:val="es-ES_tradnl"/>
        </w:rPr>
        <w:t xml:space="preserve"> </w:t>
      </w:r>
      <w:r>
        <w:rPr>
          <w:rFonts w:ascii="Arial" w:hAnsi="Arial" w:cs="Arial"/>
          <w:spacing w:val="11"/>
          <w:sz w:val="16"/>
          <w:lang w:val="es-ES_tradnl"/>
        </w:rPr>
        <w:t xml:space="preserve">o  a cualquier tenedor legítimo, </w:t>
      </w:r>
      <w:r>
        <w:rPr>
          <w:rFonts w:ascii="Arial" w:hAnsi="Arial" w:cs="Arial"/>
          <w:spacing w:val="2"/>
          <w:sz w:val="16"/>
          <w:lang w:val="es-ES_tradnl"/>
        </w:rPr>
        <w:t xml:space="preserve"> conjunta o </w:t>
      </w:r>
      <w:r>
        <w:rPr>
          <w:rFonts w:ascii="Arial" w:hAnsi="Arial" w:cs="Arial"/>
          <w:spacing w:val="2"/>
          <w:sz w:val="16"/>
          <w:lang w:val="es-ES_tradnl"/>
        </w:rPr>
        <w:lastRenderedPageBreak/>
        <w:t xml:space="preserve">separadamente, directa o indirectamente </w:t>
      </w:r>
      <w:r>
        <w:rPr>
          <w:rFonts w:ascii="Arial" w:hAnsi="Arial" w:cs="Arial"/>
          <w:spacing w:val="8"/>
          <w:sz w:val="16"/>
          <w:lang w:val="es-ES_tradnl"/>
        </w:rPr>
        <w:t xml:space="preserve">el día en que sea llenado, incluido el valor del impuesto de timbre que se genere, obligaciones que asumo (imos) como propias y me(nos) comprometo(emos) a pagar </w:t>
      </w:r>
      <w:r>
        <w:rPr>
          <w:rFonts w:ascii="Arial" w:hAnsi="Arial" w:cs="Arial"/>
          <w:spacing w:val="4"/>
          <w:sz w:val="16"/>
          <w:lang w:val="es-ES_tradnl"/>
        </w:rPr>
        <w:t xml:space="preserve">solidaria y mancomunadamente. Para estos efectos, habrá de entenderse, que por el solo hecho de entrar en mora, en una cualquiera de las obligaciones a mi(nuestro) cargo para con </w:t>
      </w:r>
      <w:r>
        <w:rPr>
          <w:rFonts w:ascii="Arial" w:hAnsi="Arial" w:cs="Arial"/>
          <w:b/>
          <w:bCs/>
          <w:spacing w:val="8"/>
          <w:sz w:val="16"/>
          <w:lang w:val="es-ES_tradnl"/>
        </w:rPr>
        <w:t>EL BANCO DE OCCIDENTE</w:t>
      </w:r>
      <w:r>
        <w:rPr>
          <w:rFonts w:ascii="Arial" w:hAnsi="Arial" w:cs="Arial"/>
          <w:spacing w:val="14"/>
          <w:sz w:val="16"/>
          <w:lang w:val="es-ES_tradnl"/>
        </w:rPr>
        <w:t xml:space="preserve"> </w:t>
      </w:r>
      <w:r>
        <w:rPr>
          <w:rFonts w:ascii="Arial" w:hAnsi="Arial" w:cs="Arial"/>
          <w:spacing w:val="11"/>
          <w:sz w:val="16"/>
          <w:lang w:val="es-ES_tradnl"/>
        </w:rPr>
        <w:t xml:space="preserve">o  cualquier tenedor legítimo </w:t>
      </w:r>
      <w:r>
        <w:rPr>
          <w:rFonts w:ascii="Arial" w:hAnsi="Arial" w:cs="Arial"/>
          <w:spacing w:val="4"/>
          <w:sz w:val="16"/>
          <w:lang w:val="es-ES_tradnl"/>
        </w:rPr>
        <w:t xml:space="preserve">u otra Entidad Financiera Nacional o Extranjera, o por haber incurrido en cualquiera de las causales de aceleración establecidas, </w:t>
      </w:r>
      <w:r>
        <w:rPr>
          <w:rFonts w:ascii="Arial" w:hAnsi="Arial" w:cs="Arial"/>
          <w:b/>
          <w:bCs/>
          <w:spacing w:val="8"/>
          <w:sz w:val="16"/>
          <w:lang w:val="es-ES_tradnl"/>
        </w:rPr>
        <w:t>EL BANCO DE OCCIDENTE</w:t>
      </w:r>
      <w:r>
        <w:rPr>
          <w:rFonts w:ascii="Arial" w:hAnsi="Arial" w:cs="Arial"/>
          <w:spacing w:val="14"/>
          <w:sz w:val="16"/>
          <w:lang w:val="es-ES_tradnl"/>
        </w:rPr>
        <w:t xml:space="preserve"> </w:t>
      </w:r>
      <w:r>
        <w:rPr>
          <w:rFonts w:ascii="Arial" w:hAnsi="Arial" w:cs="Arial"/>
          <w:spacing w:val="11"/>
          <w:sz w:val="16"/>
          <w:lang w:val="es-ES_tradnl"/>
        </w:rPr>
        <w:t>o  cualquier tenedor legítimo</w:t>
      </w:r>
      <w:r>
        <w:rPr>
          <w:rFonts w:ascii="Arial" w:hAnsi="Arial" w:cs="Arial"/>
          <w:spacing w:val="6"/>
          <w:sz w:val="16"/>
          <w:lang w:val="es-ES_tradnl"/>
        </w:rPr>
        <w:t xml:space="preserve"> </w:t>
      </w:r>
      <w:r>
        <w:rPr>
          <w:rFonts w:ascii="Arial" w:hAnsi="Arial" w:cs="Arial"/>
          <w:spacing w:val="4"/>
          <w:sz w:val="16"/>
          <w:lang w:val="es-ES_tradnl"/>
        </w:rPr>
        <w:t xml:space="preserve">podrá </w:t>
      </w:r>
      <w:r>
        <w:rPr>
          <w:rFonts w:ascii="Arial" w:hAnsi="Arial" w:cs="Arial"/>
          <w:spacing w:val="12"/>
          <w:sz w:val="16"/>
          <w:lang w:val="es-ES_tradnl"/>
        </w:rPr>
        <w:t xml:space="preserve">declarar de plazo vencido todas las obligaciones que tenga(mos) para con él y por ende llenar el presente </w:t>
      </w:r>
      <w:r>
        <w:rPr>
          <w:rFonts w:ascii="Arial" w:hAnsi="Arial" w:cs="Arial"/>
          <w:sz w:val="16"/>
          <w:lang w:val="es-ES_tradnl"/>
        </w:rPr>
        <w:t>pagaré con los valores resultantes de todas las obligaciones.</w:t>
      </w:r>
    </w:p>
    <w:p w:rsidR="00A87712" w:rsidRDefault="00A87712">
      <w:pPr>
        <w:pStyle w:val="Style2"/>
        <w:numPr>
          <w:ilvl w:val="0"/>
          <w:numId w:val="1"/>
        </w:numPr>
        <w:spacing w:line="199" w:lineRule="auto"/>
        <w:jc w:val="both"/>
        <w:rPr>
          <w:rStyle w:val="CharacterStyle1"/>
          <w:rFonts w:ascii="Arial" w:hAnsi="Arial" w:cs="Arial"/>
          <w:sz w:val="16"/>
          <w:szCs w:val="20"/>
          <w:lang w:val="es-ES_tradnl"/>
        </w:rPr>
      </w:pPr>
      <w:r>
        <w:rPr>
          <w:rStyle w:val="CharacterStyle1"/>
          <w:rFonts w:ascii="Arial" w:hAnsi="Arial" w:cs="Arial"/>
          <w:spacing w:val="11"/>
          <w:sz w:val="16"/>
          <w:szCs w:val="20"/>
          <w:lang w:val="es-ES_tradnl"/>
        </w:rPr>
        <w:t>El nombre de cada uno de los  deudores será el que figure en el documento de identidad de la persona natural o en el certificado de existencia y representación legal de la persona jurídica, seguido del nombre de su representante legal.</w:t>
      </w:r>
    </w:p>
    <w:p w:rsidR="00A87712" w:rsidRDefault="00A87712">
      <w:pPr>
        <w:pStyle w:val="Style2"/>
        <w:numPr>
          <w:ilvl w:val="0"/>
          <w:numId w:val="1"/>
        </w:numPr>
        <w:spacing w:line="199" w:lineRule="auto"/>
        <w:jc w:val="both"/>
        <w:rPr>
          <w:rStyle w:val="CharacterStyle1"/>
          <w:rFonts w:ascii="Arial" w:hAnsi="Arial" w:cs="Arial"/>
          <w:sz w:val="16"/>
          <w:szCs w:val="20"/>
          <w:lang w:val="es-ES_tradnl"/>
        </w:rPr>
      </w:pPr>
      <w:r>
        <w:rPr>
          <w:rStyle w:val="CharacterStyle1"/>
          <w:rFonts w:ascii="Arial" w:hAnsi="Arial" w:cs="Arial"/>
          <w:sz w:val="16"/>
          <w:szCs w:val="20"/>
          <w:lang w:val="es-ES_tradnl"/>
        </w:rPr>
        <w:t>La ciudad, será aquella en la cual se haya otorgado cualquiera de  las  obligaciones  respaldadas con el presente Pagaré.</w:t>
      </w:r>
    </w:p>
    <w:p w:rsidR="00A87712" w:rsidRDefault="00A87712">
      <w:pPr>
        <w:pStyle w:val="Style2"/>
        <w:numPr>
          <w:ilvl w:val="0"/>
          <w:numId w:val="1"/>
        </w:numPr>
        <w:spacing w:line="199" w:lineRule="auto"/>
        <w:jc w:val="both"/>
        <w:rPr>
          <w:rStyle w:val="CharacterStyle1"/>
          <w:rFonts w:ascii="Arial" w:hAnsi="Arial" w:cs="Arial"/>
          <w:sz w:val="16"/>
          <w:szCs w:val="20"/>
          <w:lang w:val="es-ES_tradnl"/>
        </w:rPr>
      </w:pPr>
      <w:r>
        <w:rPr>
          <w:rStyle w:val="CharacterStyle1"/>
          <w:rFonts w:ascii="Arial" w:hAnsi="Arial" w:cs="Arial"/>
          <w:sz w:val="16"/>
          <w:szCs w:val="20"/>
          <w:lang w:val="es-ES_tradnl"/>
        </w:rPr>
        <w:t>La fecha de vencimiento será la del día en que sea llenado.</w:t>
      </w:r>
    </w:p>
    <w:p w:rsidR="00A87712" w:rsidRDefault="00A87712">
      <w:pPr>
        <w:pStyle w:val="Style1"/>
        <w:adjustRightInd/>
        <w:spacing w:before="36" w:line="196" w:lineRule="auto"/>
        <w:jc w:val="both"/>
        <w:rPr>
          <w:rFonts w:ascii="Arial" w:hAnsi="Arial" w:cs="Arial"/>
          <w:sz w:val="16"/>
          <w:lang w:val="es-ES_tradnl"/>
        </w:rPr>
      </w:pPr>
    </w:p>
    <w:p w:rsidR="00A87712" w:rsidRDefault="00A87712">
      <w:pPr>
        <w:pStyle w:val="Sangra3detindependiente"/>
        <w:ind w:left="0"/>
        <w:jc w:val="both"/>
        <w:rPr>
          <w:rFonts w:ascii="Arial" w:eastAsia="Arial Unicode MS" w:hAnsi="Arial" w:cs="Arial"/>
          <w:color w:val="000000"/>
          <w:sz w:val="16"/>
        </w:rPr>
      </w:pPr>
      <w:r>
        <w:rPr>
          <w:rFonts w:ascii="Arial" w:hAnsi="Arial" w:cs="Arial" w:hint="eastAsia"/>
          <w:sz w:val="16"/>
        </w:rPr>
        <w:t xml:space="preserve">AUTORIZACIÓN PARA </w:t>
      </w:r>
      <w:smartTag w:uri="urn:schemas-microsoft-com:office:smarttags" w:element="PersonName">
        <w:smartTagPr>
          <w:attr w:name="ProductID" w:val="LA CONSULTA"/>
        </w:smartTagPr>
        <w:r>
          <w:rPr>
            <w:rFonts w:ascii="Arial" w:hAnsi="Arial" w:cs="Arial" w:hint="eastAsia"/>
            <w:sz w:val="16"/>
          </w:rPr>
          <w:t>LA CONSULTA</w:t>
        </w:r>
      </w:smartTag>
      <w:r>
        <w:rPr>
          <w:rFonts w:ascii="Arial" w:hAnsi="Arial" w:cs="Arial" w:hint="eastAsia"/>
          <w:sz w:val="16"/>
        </w:rPr>
        <w:t xml:space="preserve">, REPORTE Y PROCESAMIENTO DE DATOS CREDITICIOS, FINANCIEROS, COMERCIALES, DE SERVICIOS Y DE TERCEROS PAÍSES EN </w:t>
      </w:r>
      <w:smartTag w:uri="urn:schemas-microsoft-com:office:smarttags" w:element="PersonName">
        <w:smartTagPr>
          <w:attr w:name="ProductID" w:val="LA CENTRAL DE"/>
        </w:smartTagPr>
        <w:r>
          <w:rPr>
            <w:rFonts w:ascii="Arial" w:hAnsi="Arial" w:cs="Arial" w:hint="eastAsia"/>
            <w:sz w:val="16"/>
          </w:rPr>
          <w:t>LA</w:t>
        </w:r>
        <w:r>
          <w:rPr>
            <w:rFonts w:ascii="Arial" w:hAnsi="Arial" w:cs="Arial"/>
            <w:sz w:val="16"/>
          </w:rPr>
          <w:t xml:space="preserve"> CENTRAL DE</w:t>
        </w:r>
      </w:smartTag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 w:hint="eastAsia"/>
          <w:sz w:val="16"/>
        </w:rPr>
        <w:t>INFORMACIÓN</w:t>
      </w:r>
      <w:r>
        <w:rPr>
          <w:rFonts w:ascii="Arial" w:hAnsi="Arial" w:cs="Arial"/>
          <w:sz w:val="16"/>
        </w:rPr>
        <w:t xml:space="preserve"> CIFIN Y A CUALQUIER OTRA ENTIDAD PÚBLICA O PRIVADA DE CENTRALES DE RIESGO.</w:t>
      </w:r>
    </w:p>
    <w:p w:rsidR="00A87712" w:rsidRDefault="00A87712">
      <w:pPr>
        <w:ind w:firstLine="720"/>
        <w:jc w:val="both"/>
        <w:rPr>
          <w:rFonts w:ascii="Arial" w:hAnsi="Arial" w:cs="Arial"/>
          <w:b/>
          <w:bCs/>
          <w:sz w:val="16"/>
        </w:rPr>
      </w:pPr>
      <w:r>
        <w:rPr>
          <w:rFonts w:ascii="Arial" w:hAnsi="Arial" w:cs="Arial" w:hint="eastAsia"/>
          <w:b/>
          <w:bCs/>
          <w:sz w:val="16"/>
        </w:rPr>
        <w:t> </w:t>
      </w:r>
    </w:p>
    <w:p w:rsidR="00A87712" w:rsidRDefault="00A87712">
      <w:pPr>
        <w:jc w:val="both"/>
        <w:rPr>
          <w:rFonts w:ascii="Arial" w:hAnsi="Arial" w:cs="Arial"/>
          <w:color w:val="000000"/>
          <w:sz w:val="16"/>
        </w:rPr>
      </w:pPr>
      <w:r>
        <w:rPr>
          <w:rFonts w:ascii="Arial" w:hAnsi="Arial" w:cs="Arial" w:hint="eastAsia"/>
          <w:color w:val="000000"/>
          <w:sz w:val="16"/>
        </w:rPr>
        <w:t xml:space="preserve">En mi calidad de titular de información, actuando libre y voluntariamente, autorizo de manera expresa e irrevocable a </w:t>
      </w:r>
      <w:r>
        <w:rPr>
          <w:rFonts w:ascii="Arial" w:hAnsi="Arial" w:cs="Arial"/>
          <w:b/>
          <w:bCs/>
          <w:color w:val="000000"/>
          <w:sz w:val="16"/>
        </w:rPr>
        <w:t>BANCO DE OCCIDENTE S.A</w:t>
      </w:r>
      <w:r>
        <w:rPr>
          <w:rFonts w:ascii="Arial" w:hAnsi="Arial" w:cs="Arial" w:hint="eastAsia"/>
          <w:color w:val="000000"/>
          <w:sz w:val="16"/>
        </w:rPr>
        <w:t>, o a quien represente sus derechos, a consultar, solicitar, suministrar, reportar, procesar y divulgar toda la información que se refiera a mi comportamiento crediticio, financiero, comercial, de servicios y de terceros países de la misma naturaleza</w:t>
      </w:r>
      <w:r>
        <w:rPr>
          <w:rFonts w:ascii="Arial" w:hAnsi="Arial" w:cs="Arial"/>
          <w:color w:val="000000"/>
          <w:sz w:val="16"/>
        </w:rPr>
        <w:t>,</w:t>
      </w:r>
      <w:r>
        <w:rPr>
          <w:rFonts w:ascii="Arial" w:hAnsi="Arial" w:cs="Arial" w:hint="eastAsia"/>
          <w:color w:val="000000"/>
          <w:sz w:val="16"/>
        </w:rPr>
        <w:t xml:space="preserve"> a </w:t>
      </w:r>
      <w:smartTag w:uri="urn:schemas-microsoft-com:office:smarttags" w:element="PersonName">
        <w:smartTagPr>
          <w:attr w:name="ProductID" w:val="la Central"/>
        </w:smartTagPr>
        <w:r>
          <w:rPr>
            <w:rFonts w:ascii="Arial" w:hAnsi="Arial" w:cs="Arial" w:hint="eastAsia"/>
            <w:color w:val="000000"/>
            <w:sz w:val="16"/>
          </w:rPr>
          <w:t>la Central</w:t>
        </w:r>
      </w:smartTag>
      <w:r>
        <w:rPr>
          <w:rFonts w:ascii="Arial" w:hAnsi="Arial" w:cs="Arial" w:hint="eastAsia"/>
          <w:color w:val="000000"/>
          <w:sz w:val="16"/>
        </w:rPr>
        <w:t xml:space="preserve"> de </w:t>
      </w:r>
      <w:r>
        <w:rPr>
          <w:rFonts w:ascii="Arial" w:hAnsi="Arial" w:cs="Arial"/>
          <w:color w:val="000000"/>
          <w:sz w:val="16"/>
        </w:rPr>
        <w:t>Información CIFIN</w:t>
      </w:r>
      <w:r>
        <w:rPr>
          <w:rFonts w:ascii="Arial" w:hAnsi="Arial" w:cs="Arial" w:hint="eastAsia"/>
          <w:color w:val="000000"/>
          <w:sz w:val="16"/>
        </w:rPr>
        <w:t xml:space="preserve"> </w:t>
      </w:r>
      <w:r>
        <w:rPr>
          <w:rFonts w:ascii="Arial" w:hAnsi="Arial" w:cs="Arial"/>
          <w:color w:val="000000"/>
          <w:sz w:val="16"/>
        </w:rPr>
        <w:t xml:space="preserve">o a cualquier otra entidad pública o privada, nacional, extranjera o multilateral </w:t>
      </w:r>
      <w:r>
        <w:rPr>
          <w:rFonts w:ascii="Arial" w:hAnsi="Arial" w:cs="Arial" w:hint="eastAsia"/>
          <w:color w:val="000000"/>
          <w:sz w:val="16"/>
        </w:rPr>
        <w:t xml:space="preserve">que administre </w:t>
      </w:r>
      <w:r>
        <w:rPr>
          <w:rFonts w:ascii="Arial" w:hAnsi="Arial" w:cs="Arial"/>
          <w:color w:val="000000"/>
          <w:sz w:val="16"/>
        </w:rPr>
        <w:t>o maneje bases de datos, o a cualquier otra Entidad Financiera de Colombia, o del exterior o de carácter multilateral</w:t>
      </w:r>
      <w:r>
        <w:rPr>
          <w:rFonts w:ascii="Arial" w:hAnsi="Arial" w:cs="Arial" w:hint="eastAsia"/>
          <w:color w:val="000000"/>
          <w:sz w:val="16"/>
        </w:rPr>
        <w:t xml:space="preserve">, o a quien represente sus derechos. </w:t>
      </w:r>
      <w:r>
        <w:rPr>
          <w:rFonts w:ascii="Arial" w:hAnsi="Arial" w:cs="Arial"/>
          <w:color w:val="000000"/>
          <w:sz w:val="16"/>
        </w:rPr>
        <w:t>Así mismo, autorizo a compartir mi información con las filiales o vinculadas del Banco de Occidente.</w:t>
      </w:r>
    </w:p>
    <w:p w:rsidR="00A87712" w:rsidRDefault="00A87712">
      <w:pPr>
        <w:jc w:val="both"/>
        <w:rPr>
          <w:rFonts w:ascii="Arial" w:hAnsi="Arial" w:cs="Arial"/>
          <w:iCs/>
          <w:color w:val="000000"/>
          <w:sz w:val="16"/>
        </w:rPr>
      </w:pPr>
      <w:r>
        <w:rPr>
          <w:rFonts w:ascii="Arial" w:hAnsi="Arial" w:cs="Arial"/>
          <w:bCs/>
          <w:iCs/>
          <w:sz w:val="16"/>
        </w:rPr>
        <w:t xml:space="preserve">Conozco que el alcance de esta autorización implica que el comportamiento frente a mis obligaciones será registrado con el objeto de suministrar información suficiente y adecuada al mercado sobre el estado de mis obligaciones financieras, comerciales, crediticias, de servicios y la proveniente de terceros países de la misma naturaleza. En consecuencia, quienes se encuentren afiliados y/o tengan acceso a </w:t>
      </w:r>
      <w:smartTag w:uri="urn:schemas-microsoft-com:office:smarttags" w:element="PersonName">
        <w:smartTagPr>
          <w:attr w:name="ProductID" w:val="la Central"/>
        </w:smartTagPr>
        <w:r>
          <w:rPr>
            <w:rFonts w:ascii="Arial" w:hAnsi="Arial" w:cs="Arial"/>
            <w:bCs/>
            <w:iCs/>
            <w:sz w:val="16"/>
          </w:rPr>
          <w:t>la Central</w:t>
        </w:r>
      </w:smartTag>
      <w:r>
        <w:rPr>
          <w:rFonts w:ascii="Arial" w:hAnsi="Arial" w:cs="Arial"/>
          <w:bCs/>
          <w:iCs/>
          <w:sz w:val="16"/>
        </w:rPr>
        <w:t xml:space="preserve"> de Información –CIFIN </w:t>
      </w:r>
      <w:r>
        <w:rPr>
          <w:rFonts w:ascii="Arial" w:hAnsi="Arial" w:cs="Arial"/>
          <w:color w:val="000000"/>
          <w:sz w:val="16"/>
        </w:rPr>
        <w:t xml:space="preserve">o a cualquier otra entidad pública o privada, nacional, extranjera o multilateral, </w:t>
      </w:r>
      <w:r>
        <w:rPr>
          <w:rFonts w:ascii="Arial" w:hAnsi="Arial" w:cs="Arial" w:hint="eastAsia"/>
          <w:color w:val="000000"/>
          <w:sz w:val="16"/>
        </w:rPr>
        <w:t xml:space="preserve">que administre </w:t>
      </w:r>
      <w:r>
        <w:rPr>
          <w:rFonts w:ascii="Arial" w:hAnsi="Arial" w:cs="Arial"/>
          <w:color w:val="000000"/>
          <w:sz w:val="16"/>
        </w:rPr>
        <w:t xml:space="preserve">o maneje bases de datos </w:t>
      </w:r>
      <w:r>
        <w:rPr>
          <w:rFonts w:ascii="Arial" w:hAnsi="Arial" w:cs="Arial"/>
          <w:bCs/>
          <w:iCs/>
          <w:sz w:val="16"/>
        </w:rPr>
        <w:t>podrán conocer esta información, de conformidad con la legislación y jurisprudencia aplicable. La información podrá ser igualmente utilizada para efectos estadísticos.</w:t>
      </w:r>
    </w:p>
    <w:p w:rsidR="00A87712" w:rsidRDefault="00A87712">
      <w:pPr>
        <w:jc w:val="both"/>
        <w:rPr>
          <w:rFonts w:ascii="Arial" w:hAnsi="Arial" w:cs="Arial"/>
          <w:iCs/>
          <w:color w:val="000000"/>
          <w:sz w:val="16"/>
        </w:rPr>
      </w:pPr>
      <w:r>
        <w:rPr>
          <w:rFonts w:ascii="Arial" w:hAnsi="Arial" w:cs="Arial"/>
          <w:bCs/>
          <w:iCs/>
          <w:sz w:val="16"/>
        </w:rPr>
        <w:t xml:space="preserve">Mis derechos y obligaciones así como la permanencia de mi información en las bases de datos corresponden a lo determinado por el ordenamiento jurídico aplicable del cual, por ser de carácter público, estoy enterado. </w:t>
      </w:r>
    </w:p>
    <w:p w:rsidR="00A87712" w:rsidRDefault="00A87712">
      <w:pPr>
        <w:pStyle w:val="Textoindependiente2"/>
      </w:pPr>
      <w:r>
        <w:rPr>
          <w:rFonts w:ascii="Arial" w:hAnsi="Arial" w:cs="Arial" w:hint="eastAsia"/>
          <w:sz w:val="16"/>
        </w:rPr>
        <w:t xml:space="preserve">En caso de que, en el futuro, el autorizado en este documento efectúe, a favor de un tercero, una venta de cartera o una cesión a cualquier título de las obligaciones a mi cargo, los efectos de la presente autorización se extenderán a éste en los mismos términos y condiciones. Así mismo, autorizo a </w:t>
      </w:r>
      <w:smartTag w:uri="urn:schemas-microsoft-com:office:smarttags" w:element="PersonName">
        <w:smartTagPr>
          <w:attr w:name="ProductID" w:val="la Central"/>
        </w:smartTagPr>
        <w:r>
          <w:rPr>
            <w:rFonts w:ascii="Arial" w:hAnsi="Arial" w:cs="Arial" w:hint="eastAsia"/>
            <w:sz w:val="16"/>
          </w:rPr>
          <w:t>la Central</w:t>
        </w:r>
      </w:smartTag>
      <w:r>
        <w:rPr>
          <w:rFonts w:ascii="Arial" w:hAnsi="Arial" w:cs="Arial" w:hint="eastAsia"/>
          <w:sz w:val="16"/>
        </w:rPr>
        <w:t xml:space="preserve"> de Información a que, en su calidad de operador, ponga mi información a disposición de otros operadores nacionales o extranjeros, en los términos que establece la ley, siempre y cuando su objeto sea similar al aquí establecido.</w:t>
      </w:r>
    </w:p>
    <w:p w:rsidR="00A87712" w:rsidRDefault="00A87712">
      <w:pPr>
        <w:pStyle w:val="Textoindependiente2"/>
      </w:pPr>
    </w:p>
    <w:p w:rsidR="00A87712" w:rsidRDefault="00A87712" w:rsidP="006A3DDE">
      <w:pPr>
        <w:pStyle w:val="Style1"/>
        <w:adjustRightInd/>
        <w:spacing w:line="199" w:lineRule="auto"/>
        <w:jc w:val="both"/>
        <w:outlineLvl w:val="0"/>
        <w:rPr>
          <w:rStyle w:val="CharacterStyle1"/>
          <w:rFonts w:ascii="Arial" w:hAnsi="Arial" w:cs="Arial"/>
          <w:sz w:val="16"/>
          <w:szCs w:val="20"/>
          <w:lang w:val="es-ES_tradnl"/>
        </w:rPr>
      </w:pPr>
      <w:r>
        <w:rPr>
          <w:rFonts w:ascii="Arial" w:hAnsi="Arial" w:cs="Arial"/>
          <w:sz w:val="16"/>
          <w:lang w:val="es-ES_tradnl"/>
        </w:rPr>
        <w:t>D</w:t>
      </w:r>
      <w:r>
        <w:rPr>
          <w:rStyle w:val="CharacterStyle1"/>
          <w:rFonts w:ascii="Arial" w:hAnsi="Arial" w:cs="Arial"/>
          <w:sz w:val="16"/>
          <w:szCs w:val="20"/>
          <w:lang w:val="es-ES_tradnl"/>
        </w:rPr>
        <w:t>eclaro(amos) que en mi</w:t>
      </w:r>
      <w:r w:rsidR="00C231A8">
        <w:rPr>
          <w:rStyle w:val="CharacterStyle1"/>
          <w:rFonts w:ascii="Arial" w:hAnsi="Arial" w:cs="Arial"/>
          <w:sz w:val="16"/>
          <w:szCs w:val="20"/>
          <w:lang w:val="es-ES_tradnl"/>
        </w:rPr>
        <w:t xml:space="preserve"> </w:t>
      </w:r>
      <w:r>
        <w:rPr>
          <w:rStyle w:val="CharacterStyle1"/>
          <w:rFonts w:ascii="Arial" w:hAnsi="Arial" w:cs="Arial"/>
          <w:sz w:val="16"/>
          <w:szCs w:val="20"/>
          <w:lang w:val="es-ES_tradnl"/>
        </w:rPr>
        <w:t>(nuestro) poder ha quedado copia de este instrumento.</w:t>
      </w:r>
    </w:p>
    <w:p w:rsidR="00A87712" w:rsidRDefault="00A87712">
      <w:pPr>
        <w:rPr>
          <w:rFonts w:ascii="Arial" w:hAnsi="Arial" w:cs="Arial"/>
          <w:sz w:val="16"/>
          <w:lang w:val="es-ES_tradnl"/>
        </w:rPr>
      </w:pPr>
    </w:p>
    <w:p w:rsidR="00A87712" w:rsidRDefault="00A87712">
      <w:pPr>
        <w:rPr>
          <w:rFonts w:ascii="Arial" w:hAnsi="Arial" w:cs="Arial"/>
          <w:b/>
          <w:bCs/>
          <w:sz w:val="16"/>
          <w:lang w:val="es-ES_tradnl"/>
        </w:rPr>
      </w:pPr>
      <w:r>
        <w:rPr>
          <w:rFonts w:ascii="Arial" w:hAnsi="Arial" w:cs="Arial"/>
          <w:sz w:val="16"/>
          <w:lang w:val="es-ES_tradnl"/>
        </w:rPr>
        <w:t>Para constancia se firma en</w:t>
      </w:r>
      <w:r>
        <w:rPr>
          <w:rFonts w:ascii="Arial" w:hAnsi="Arial" w:cs="Arial"/>
          <w:b/>
          <w:bCs/>
          <w:sz w:val="16"/>
          <w:lang w:val="es-ES_tradnl"/>
        </w:rPr>
        <w:t xml:space="preserve">  </w:t>
      </w:r>
      <w:bookmarkStart w:id="1" w:name="Texto50"/>
      <w:r w:rsidR="00AD7252">
        <w:rPr>
          <w:rFonts w:ascii="Arial" w:hAnsi="Arial"/>
          <w:sz w:val="22"/>
          <w:u w:val="single"/>
        </w:rPr>
        <w:fldChar w:fldCharType="begin">
          <w:ffData>
            <w:name w:val="Texto50"/>
            <w:enabled/>
            <w:calcOnExit w:val="0"/>
            <w:textInput/>
          </w:ffData>
        </w:fldChar>
      </w:r>
      <w:r w:rsidR="00AD7252">
        <w:rPr>
          <w:rFonts w:ascii="Arial" w:hAnsi="Arial"/>
          <w:sz w:val="22"/>
          <w:u w:val="single"/>
        </w:rPr>
        <w:instrText xml:space="preserve"> FORMTEXT </w:instrText>
      </w:r>
      <w:r w:rsidR="00AD7252">
        <w:rPr>
          <w:rFonts w:ascii="Arial" w:hAnsi="Arial"/>
          <w:sz w:val="22"/>
          <w:u w:val="single"/>
        </w:rPr>
      </w:r>
      <w:r w:rsidR="00AD7252">
        <w:rPr>
          <w:rFonts w:ascii="Arial" w:hAnsi="Arial"/>
          <w:sz w:val="22"/>
          <w:u w:val="single"/>
        </w:rPr>
        <w:fldChar w:fldCharType="separate"/>
      </w:r>
      <w:r w:rsidR="00B0263A">
        <w:rPr>
          <w:rFonts w:ascii="Arial" w:hAnsi="Arial"/>
          <w:sz w:val="22"/>
          <w:u w:val="single"/>
        </w:rPr>
        <w:t> </w:t>
      </w:r>
      <w:r w:rsidR="00B0263A">
        <w:rPr>
          <w:rFonts w:ascii="Arial" w:hAnsi="Arial"/>
          <w:sz w:val="22"/>
          <w:u w:val="single"/>
        </w:rPr>
        <w:t> </w:t>
      </w:r>
      <w:r w:rsidR="00B0263A">
        <w:rPr>
          <w:rFonts w:ascii="Arial" w:hAnsi="Arial"/>
          <w:sz w:val="22"/>
          <w:u w:val="single"/>
        </w:rPr>
        <w:t> </w:t>
      </w:r>
      <w:r w:rsidR="00B0263A">
        <w:rPr>
          <w:rFonts w:ascii="Arial" w:hAnsi="Arial"/>
          <w:sz w:val="22"/>
          <w:u w:val="single"/>
        </w:rPr>
        <w:t> </w:t>
      </w:r>
      <w:r w:rsidR="00AD7252">
        <w:rPr>
          <w:rFonts w:ascii="Arial" w:hAnsi="Arial"/>
          <w:sz w:val="22"/>
          <w:u w:val="single"/>
        </w:rPr>
        <w:fldChar w:fldCharType="end"/>
      </w:r>
      <w:bookmarkEnd w:id="1"/>
      <w:r w:rsidR="00AD7252">
        <w:rPr>
          <w:rFonts w:ascii="Arial" w:hAnsi="Arial" w:cs="Arial"/>
          <w:sz w:val="16"/>
          <w:lang w:val="es-ES_tradnl"/>
        </w:rPr>
        <w:t xml:space="preserve">    a  los </w:t>
      </w:r>
      <w:r w:rsidR="00AD7252">
        <w:rPr>
          <w:rFonts w:ascii="Arial" w:hAnsi="Arial"/>
          <w:sz w:val="22"/>
          <w:u w:val="single"/>
        </w:rPr>
        <w:fldChar w:fldCharType="begin">
          <w:ffData>
            <w:name w:val="Texto50"/>
            <w:enabled/>
            <w:calcOnExit w:val="0"/>
            <w:textInput/>
          </w:ffData>
        </w:fldChar>
      </w:r>
      <w:r w:rsidR="00AD7252">
        <w:rPr>
          <w:rFonts w:ascii="Arial" w:hAnsi="Arial"/>
          <w:sz w:val="22"/>
          <w:u w:val="single"/>
        </w:rPr>
        <w:instrText xml:space="preserve"> FORMTEXT </w:instrText>
      </w:r>
      <w:r w:rsidR="00AD7252">
        <w:rPr>
          <w:rFonts w:ascii="Arial" w:hAnsi="Arial"/>
          <w:sz w:val="22"/>
          <w:u w:val="single"/>
        </w:rPr>
      </w:r>
      <w:r w:rsidR="00AD7252">
        <w:rPr>
          <w:rFonts w:ascii="Arial" w:hAnsi="Arial"/>
          <w:sz w:val="22"/>
          <w:u w:val="single"/>
        </w:rPr>
        <w:fldChar w:fldCharType="separate"/>
      </w:r>
      <w:r w:rsidR="00AD7252">
        <w:rPr>
          <w:rFonts w:ascii="Cambria Math" w:hAnsi="Cambria Math" w:cs="Cambria Math"/>
          <w:noProof/>
          <w:sz w:val="22"/>
          <w:u w:val="single"/>
        </w:rPr>
        <w:t> </w:t>
      </w:r>
      <w:r w:rsidR="00AD7252">
        <w:rPr>
          <w:rFonts w:ascii="Cambria Math" w:hAnsi="Cambria Math" w:cs="Cambria Math"/>
          <w:noProof/>
          <w:sz w:val="22"/>
          <w:u w:val="single"/>
        </w:rPr>
        <w:t> </w:t>
      </w:r>
      <w:r w:rsidR="00AD7252">
        <w:rPr>
          <w:rFonts w:ascii="Cambria Math" w:hAnsi="Cambria Math" w:cs="Cambria Math"/>
          <w:noProof/>
          <w:sz w:val="22"/>
          <w:u w:val="single"/>
        </w:rPr>
        <w:t> </w:t>
      </w:r>
      <w:r w:rsidR="00AD7252">
        <w:rPr>
          <w:rFonts w:ascii="Cambria Math" w:hAnsi="Cambria Math" w:cs="Cambria Math"/>
          <w:noProof/>
          <w:sz w:val="22"/>
          <w:u w:val="single"/>
        </w:rPr>
        <w:t> </w:t>
      </w:r>
      <w:r w:rsidR="00AD7252">
        <w:rPr>
          <w:rFonts w:ascii="Cambria Math" w:hAnsi="Cambria Math" w:cs="Cambria Math"/>
          <w:noProof/>
          <w:sz w:val="22"/>
          <w:u w:val="single"/>
        </w:rPr>
        <w:t> </w:t>
      </w:r>
      <w:r w:rsidR="00AD7252">
        <w:rPr>
          <w:rFonts w:ascii="Arial" w:hAnsi="Arial"/>
          <w:sz w:val="22"/>
          <w:u w:val="single"/>
        </w:rPr>
        <w:fldChar w:fldCharType="end"/>
      </w:r>
      <w:r w:rsidR="00AD7252">
        <w:rPr>
          <w:rFonts w:ascii="Arial" w:hAnsi="Arial"/>
          <w:b/>
          <w:sz w:val="22"/>
          <w:u w:val="single"/>
        </w:rPr>
        <w:t xml:space="preserve"> </w:t>
      </w:r>
      <w:r>
        <w:rPr>
          <w:rFonts w:ascii="Arial" w:hAnsi="Arial" w:cs="Arial"/>
          <w:sz w:val="16"/>
          <w:lang w:val="es-ES_tradnl"/>
        </w:rPr>
        <w:t xml:space="preserve">días del mes  de </w:t>
      </w:r>
      <w:r>
        <w:rPr>
          <w:rFonts w:ascii="Arial" w:hAnsi="Arial" w:cs="Arial"/>
          <w:b/>
          <w:bCs/>
          <w:sz w:val="16"/>
          <w:lang w:val="es-ES_tradnl"/>
        </w:rPr>
        <w:t xml:space="preserve"> </w:t>
      </w:r>
      <w:r w:rsidR="00AD7252">
        <w:rPr>
          <w:rFonts w:ascii="Arial" w:hAnsi="Arial"/>
          <w:sz w:val="22"/>
        </w:rPr>
        <w:fldChar w:fldCharType="begin">
          <w:ffData>
            <w:name w:val="Listadesplegable2"/>
            <w:enabled/>
            <w:calcOnExit w:val="0"/>
            <w:ddList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bookmarkStart w:id="2" w:name="Listadesplegable2"/>
      <w:r w:rsidR="00AD7252">
        <w:rPr>
          <w:rFonts w:ascii="Arial" w:hAnsi="Arial"/>
          <w:sz w:val="22"/>
        </w:rPr>
        <w:instrText xml:space="preserve"> FORMDROPDOWN </w:instrText>
      </w:r>
      <w:r w:rsidR="00AD7252">
        <w:rPr>
          <w:rFonts w:ascii="Arial" w:hAnsi="Arial"/>
          <w:sz w:val="22"/>
        </w:rPr>
      </w:r>
      <w:r w:rsidR="00AD7252">
        <w:rPr>
          <w:rFonts w:ascii="Arial" w:hAnsi="Arial"/>
          <w:sz w:val="22"/>
        </w:rPr>
        <w:fldChar w:fldCharType="end"/>
      </w:r>
      <w:bookmarkEnd w:id="2"/>
      <w:r>
        <w:rPr>
          <w:rFonts w:ascii="Arial" w:hAnsi="Arial" w:cs="Arial"/>
          <w:b/>
          <w:bCs/>
          <w:sz w:val="16"/>
          <w:lang w:val="es-ES_tradnl"/>
        </w:rPr>
        <w:t xml:space="preserve"> </w:t>
      </w:r>
      <w:r w:rsidR="00AD7252">
        <w:rPr>
          <w:rFonts w:ascii="Arial" w:hAnsi="Arial" w:cs="Arial"/>
          <w:sz w:val="16"/>
          <w:lang w:val="es-ES_tradnl"/>
        </w:rPr>
        <w:t xml:space="preserve">   del año  </w:t>
      </w:r>
      <w:r>
        <w:rPr>
          <w:rFonts w:ascii="Arial" w:hAnsi="Arial" w:cs="Arial"/>
          <w:sz w:val="16"/>
          <w:lang w:val="es-ES_tradnl"/>
        </w:rPr>
        <w:t xml:space="preserve"> </w:t>
      </w:r>
      <w:bookmarkStart w:id="3" w:name="Listadesplegable1"/>
      <w:r w:rsidR="006376F5">
        <w:rPr>
          <w:rFonts w:ascii="Arial" w:hAnsi="Arial"/>
          <w:sz w:val="22"/>
        </w:rPr>
        <w:fldChar w:fldCharType="begin">
          <w:ffData>
            <w:name w:val="Listadesplegable1"/>
            <w:enabled/>
            <w:calcOnExit w:val="0"/>
            <w:ddList>
              <w:listEntry w:val="2015"/>
              <w:listEntry w:val="2016"/>
              <w:listEntry w:val="2017"/>
              <w:listEntry w:val="2018"/>
              <w:listEntry w:val="2019"/>
              <w:listEntry w:val="2020"/>
            </w:ddList>
          </w:ffData>
        </w:fldChar>
      </w:r>
      <w:r w:rsidR="006376F5">
        <w:rPr>
          <w:rFonts w:ascii="Arial" w:hAnsi="Arial"/>
          <w:sz w:val="22"/>
        </w:rPr>
        <w:instrText xml:space="preserve"> FORMDROPDOWN </w:instrText>
      </w:r>
      <w:r w:rsidR="006376F5">
        <w:rPr>
          <w:rFonts w:ascii="Arial" w:hAnsi="Arial"/>
          <w:sz w:val="22"/>
        </w:rPr>
      </w:r>
      <w:r w:rsidR="006376F5">
        <w:rPr>
          <w:rFonts w:ascii="Arial" w:hAnsi="Arial"/>
          <w:sz w:val="22"/>
        </w:rPr>
        <w:fldChar w:fldCharType="end"/>
      </w:r>
      <w:bookmarkEnd w:id="3"/>
      <w:r>
        <w:rPr>
          <w:rFonts w:ascii="Arial" w:hAnsi="Arial" w:cs="Arial"/>
          <w:sz w:val="16"/>
          <w:lang w:val="es-ES_tradnl"/>
        </w:rPr>
        <w:t xml:space="preserve"> </w:t>
      </w:r>
      <w:r>
        <w:rPr>
          <w:rFonts w:ascii="Arial" w:hAnsi="Arial" w:cs="Arial"/>
          <w:b/>
          <w:bCs/>
          <w:sz w:val="16"/>
          <w:lang w:val="es-ES_tradnl"/>
        </w:rPr>
        <w:t xml:space="preserve">            </w:t>
      </w:r>
    </w:p>
    <w:p w:rsidR="00436613" w:rsidRDefault="00436613" w:rsidP="006A3DDE">
      <w:pPr>
        <w:pStyle w:val="Style1"/>
        <w:adjustRightInd/>
        <w:spacing w:before="216" w:line="196" w:lineRule="auto"/>
        <w:ind w:right="4464"/>
        <w:jc w:val="both"/>
        <w:outlineLvl w:val="0"/>
        <w:rPr>
          <w:rStyle w:val="CharacterStyle1"/>
          <w:rFonts w:ascii="Arial" w:hAnsi="Arial" w:cs="Arial"/>
          <w:b/>
          <w:bCs/>
          <w:sz w:val="16"/>
          <w:szCs w:val="20"/>
          <w:lang w:val="es-ES_tradnl"/>
        </w:rPr>
      </w:pPr>
    </w:p>
    <w:p w:rsidR="00962564" w:rsidRDefault="00962564" w:rsidP="006A3DDE">
      <w:pPr>
        <w:pStyle w:val="Style1"/>
        <w:adjustRightInd/>
        <w:spacing w:before="216" w:line="196" w:lineRule="auto"/>
        <w:ind w:right="4464"/>
        <w:jc w:val="both"/>
        <w:outlineLvl w:val="0"/>
        <w:rPr>
          <w:rStyle w:val="CharacterStyle1"/>
          <w:rFonts w:ascii="Arial" w:hAnsi="Arial" w:cs="Arial"/>
          <w:b/>
          <w:bCs/>
          <w:sz w:val="16"/>
          <w:szCs w:val="20"/>
          <w:lang w:val="es-ES_tradnl"/>
        </w:rPr>
        <w:sectPr w:rsidR="00962564" w:rsidSect="00962564">
          <w:footerReference w:type="default" r:id="rId10"/>
          <w:pgSz w:w="12242" w:h="18722" w:code="120"/>
          <w:pgMar w:top="1134" w:right="1134" w:bottom="1134" w:left="1134" w:header="720" w:footer="720" w:gutter="0"/>
          <w:cols w:space="720"/>
        </w:sectPr>
      </w:pPr>
    </w:p>
    <w:p w:rsidR="00962564" w:rsidRDefault="00962564" w:rsidP="006A3DDE">
      <w:pPr>
        <w:pStyle w:val="Style1"/>
        <w:adjustRightInd/>
        <w:spacing w:before="216" w:line="196" w:lineRule="auto"/>
        <w:ind w:right="4464"/>
        <w:jc w:val="both"/>
        <w:outlineLvl w:val="0"/>
        <w:rPr>
          <w:rStyle w:val="CharacterStyle1"/>
          <w:rFonts w:ascii="Arial" w:hAnsi="Arial" w:cs="Arial"/>
          <w:b/>
          <w:bCs/>
          <w:sz w:val="16"/>
          <w:szCs w:val="20"/>
          <w:lang w:val="es-ES_tradnl"/>
        </w:rPr>
      </w:pPr>
    </w:p>
    <w:p w:rsidR="00A87712" w:rsidRDefault="00A87712" w:rsidP="006A3DDE">
      <w:pPr>
        <w:pStyle w:val="Style1"/>
        <w:adjustRightInd/>
        <w:spacing w:before="216" w:line="196" w:lineRule="auto"/>
        <w:ind w:right="4464"/>
        <w:jc w:val="both"/>
        <w:outlineLvl w:val="0"/>
        <w:rPr>
          <w:rStyle w:val="CharacterStyle1"/>
          <w:rFonts w:ascii="Arial" w:hAnsi="Arial" w:cs="Arial"/>
          <w:b/>
          <w:bCs/>
          <w:sz w:val="16"/>
          <w:szCs w:val="20"/>
          <w:lang w:val="es-ES_tradnl"/>
        </w:rPr>
      </w:pPr>
      <w:r>
        <w:rPr>
          <w:rStyle w:val="CharacterStyle1"/>
          <w:rFonts w:ascii="Arial" w:hAnsi="Arial" w:cs="Arial"/>
          <w:b/>
          <w:bCs/>
          <w:sz w:val="16"/>
          <w:szCs w:val="20"/>
          <w:lang w:val="es-ES_tradnl"/>
        </w:rPr>
        <w:t>LOS DEUDORES</w:t>
      </w:r>
    </w:p>
    <w:p w:rsidR="00A87712" w:rsidRDefault="00A87712">
      <w:pPr>
        <w:pStyle w:val="Style2"/>
        <w:tabs>
          <w:tab w:val="left" w:pos="6319"/>
        </w:tabs>
        <w:spacing w:line="240" w:lineRule="auto"/>
        <w:jc w:val="both"/>
        <w:rPr>
          <w:rStyle w:val="CharacterStyle1"/>
          <w:rFonts w:ascii="Arial" w:hAnsi="Arial" w:cs="Arial"/>
          <w:sz w:val="16"/>
          <w:szCs w:val="20"/>
          <w:lang w:val="es-ES_tradnl"/>
        </w:rPr>
      </w:pPr>
    </w:p>
    <w:p w:rsidR="00A87712" w:rsidRDefault="00A87712">
      <w:pPr>
        <w:pStyle w:val="Style2"/>
        <w:tabs>
          <w:tab w:val="left" w:pos="6319"/>
        </w:tabs>
        <w:spacing w:line="240" w:lineRule="auto"/>
        <w:jc w:val="both"/>
        <w:rPr>
          <w:rStyle w:val="CharacterStyle1"/>
          <w:rFonts w:ascii="Arial" w:hAnsi="Arial" w:cs="Arial"/>
          <w:sz w:val="16"/>
          <w:szCs w:val="20"/>
          <w:lang w:val="es-ES_tradnl"/>
        </w:rPr>
      </w:pPr>
    </w:p>
    <w:p w:rsidR="00A87712" w:rsidRDefault="00A87712" w:rsidP="006A3DDE">
      <w:pPr>
        <w:pStyle w:val="Style2"/>
        <w:tabs>
          <w:tab w:val="left" w:pos="6319"/>
        </w:tabs>
        <w:spacing w:line="240" w:lineRule="auto"/>
        <w:jc w:val="both"/>
        <w:outlineLvl w:val="0"/>
        <w:rPr>
          <w:rStyle w:val="CharacterStyle1"/>
          <w:rFonts w:ascii="Arial" w:hAnsi="Arial" w:cs="Arial"/>
          <w:b/>
          <w:bCs/>
          <w:sz w:val="16"/>
          <w:lang w:val="es-ES_tradnl"/>
        </w:rPr>
      </w:pPr>
      <w:r>
        <w:rPr>
          <w:rStyle w:val="CharacterStyle1"/>
          <w:rFonts w:ascii="Arial" w:hAnsi="Arial" w:cs="Arial"/>
          <w:b/>
          <w:bCs/>
          <w:sz w:val="16"/>
          <w:lang w:val="es-ES_tradnl"/>
        </w:rPr>
        <w:t xml:space="preserve">Firma:     </w:t>
      </w:r>
      <w:r>
        <w:rPr>
          <w:rStyle w:val="CharacterStyle1"/>
          <w:rFonts w:ascii="Arial" w:hAnsi="Arial" w:cs="Arial"/>
          <w:b/>
          <w:bCs/>
          <w:sz w:val="16"/>
          <w:lang w:val="es-ES_tradnl"/>
        </w:rPr>
        <w:tab/>
        <w:t xml:space="preserve">Firma:    </w:t>
      </w:r>
    </w:p>
    <w:p w:rsidR="00AD7252" w:rsidRDefault="00AD7252">
      <w:pPr>
        <w:pStyle w:val="Style2"/>
        <w:tabs>
          <w:tab w:val="left" w:pos="6319"/>
        </w:tabs>
        <w:spacing w:line="240" w:lineRule="auto"/>
        <w:jc w:val="both"/>
        <w:rPr>
          <w:rStyle w:val="CharacterStyle1"/>
          <w:rFonts w:ascii="Arial" w:hAnsi="Arial" w:cs="Arial"/>
          <w:sz w:val="16"/>
          <w:lang w:val="es-ES_tradnl"/>
        </w:rPr>
      </w:pPr>
    </w:p>
    <w:p w:rsidR="003B285E" w:rsidRDefault="003B285E">
      <w:pPr>
        <w:pStyle w:val="Style2"/>
        <w:tabs>
          <w:tab w:val="left" w:pos="6319"/>
        </w:tabs>
        <w:spacing w:line="240" w:lineRule="auto"/>
        <w:jc w:val="both"/>
        <w:rPr>
          <w:rStyle w:val="CharacterStyle1"/>
          <w:rFonts w:ascii="Arial" w:hAnsi="Arial" w:cs="Arial"/>
          <w:sz w:val="16"/>
          <w:lang w:val="es-ES_tradnl"/>
        </w:rPr>
      </w:pPr>
    </w:p>
    <w:p w:rsidR="003B285E" w:rsidRDefault="003B285E">
      <w:pPr>
        <w:pStyle w:val="Style2"/>
        <w:tabs>
          <w:tab w:val="left" w:pos="6319"/>
        </w:tabs>
        <w:spacing w:line="240" w:lineRule="auto"/>
        <w:jc w:val="both"/>
        <w:rPr>
          <w:rStyle w:val="CharacterStyle1"/>
          <w:rFonts w:ascii="Arial" w:hAnsi="Arial" w:cs="Arial"/>
          <w:sz w:val="16"/>
          <w:lang w:val="es-ES_tradnl"/>
        </w:rPr>
      </w:pPr>
    </w:p>
    <w:p w:rsidR="003B285E" w:rsidRDefault="003B285E">
      <w:pPr>
        <w:pStyle w:val="Style2"/>
        <w:tabs>
          <w:tab w:val="left" w:pos="6319"/>
        </w:tabs>
        <w:spacing w:line="240" w:lineRule="auto"/>
        <w:jc w:val="both"/>
        <w:rPr>
          <w:rStyle w:val="CharacterStyle1"/>
          <w:rFonts w:ascii="Arial" w:hAnsi="Arial" w:cs="Arial"/>
          <w:sz w:val="16"/>
          <w:lang w:val="es-ES_tradnl"/>
        </w:rPr>
      </w:pPr>
    </w:p>
    <w:p w:rsidR="00A87712" w:rsidRDefault="00A87712">
      <w:pPr>
        <w:pStyle w:val="Style2"/>
        <w:tabs>
          <w:tab w:val="left" w:pos="6319"/>
        </w:tabs>
        <w:spacing w:line="240" w:lineRule="auto"/>
        <w:jc w:val="both"/>
        <w:rPr>
          <w:rStyle w:val="CharacterStyle1"/>
          <w:rFonts w:ascii="Arial" w:hAnsi="Arial" w:cs="Arial"/>
          <w:sz w:val="16"/>
          <w:lang w:val="es-ES_tradnl"/>
        </w:rPr>
      </w:pPr>
      <w:r>
        <w:rPr>
          <w:rStyle w:val="CharacterStyle1"/>
          <w:rFonts w:ascii="Arial" w:hAnsi="Arial" w:cs="Arial"/>
          <w:sz w:val="16"/>
          <w:lang w:val="es-ES_tradnl"/>
        </w:rPr>
        <w:t>_______________________________</w:t>
      </w:r>
      <w:r>
        <w:rPr>
          <w:rStyle w:val="CharacterStyle1"/>
          <w:rFonts w:ascii="Arial" w:hAnsi="Arial" w:cs="Arial"/>
          <w:sz w:val="16"/>
          <w:lang w:val="es-ES_tradnl"/>
        </w:rPr>
        <w:tab/>
        <w:t>_____________________________________</w:t>
      </w:r>
    </w:p>
    <w:p w:rsidR="00A87712" w:rsidRDefault="00AD7252" w:rsidP="00AD7252">
      <w:pPr>
        <w:pStyle w:val="Style2"/>
        <w:tabs>
          <w:tab w:val="left" w:pos="6319"/>
        </w:tabs>
        <w:spacing w:line="240" w:lineRule="auto"/>
        <w:jc w:val="both"/>
        <w:rPr>
          <w:rStyle w:val="CharacterStyle1"/>
          <w:rFonts w:ascii="Arial" w:hAnsi="Arial" w:cs="Arial"/>
          <w:sz w:val="16"/>
          <w:lang w:val="es-ES_tradnl"/>
        </w:rPr>
      </w:pPr>
      <w:r>
        <w:rPr>
          <w:rStyle w:val="CharacterStyle1"/>
          <w:rFonts w:ascii="Arial" w:hAnsi="Arial" w:cs="Arial"/>
          <w:sz w:val="16"/>
          <w:lang w:val="es-ES_tradnl"/>
        </w:rPr>
        <w:t>Nombre</w:t>
      </w:r>
      <w:r w:rsidR="00A87712">
        <w:rPr>
          <w:rStyle w:val="CharacterStyle1"/>
          <w:rFonts w:ascii="Arial" w:hAnsi="Arial" w:cs="Arial"/>
          <w:sz w:val="16"/>
          <w:lang w:val="es-ES_tradnl"/>
        </w:rPr>
        <w:t xml:space="preserve"> de Deudor:    </w:t>
      </w:r>
      <w:r w:rsidR="00A87712">
        <w:rPr>
          <w:rStyle w:val="CharacterStyle1"/>
          <w:rFonts w:ascii="Arial" w:hAnsi="Arial" w:cs="Arial"/>
          <w:sz w:val="16"/>
          <w:lang w:val="es-ES_tradnl"/>
        </w:rPr>
        <w:tab/>
        <w:t xml:space="preserve">Nombre de Deudor:   </w:t>
      </w:r>
    </w:p>
    <w:p w:rsidR="00A87712" w:rsidRDefault="00A87712" w:rsidP="00AD7252">
      <w:pPr>
        <w:pStyle w:val="Style2"/>
        <w:tabs>
          <w:tab w:val="left" w:pos="6319"/>
        </w:tabs>
        <w:spacing w:line="240" w:lineRule="auto"/>
        <w:jc w:val="both"/>
        <w:rPr>
          <w:rStyle w:val="CharacterStyle1"/>
          <w:rFonts w:ascii="Arial" w:hAnsi="Arial" w:cs="Arial"/>
          <w:sz w:val="16"/>
          <w:lang w:val="es-ES_tradnl"/>
        </w:rPr>
      </w:pPr>
      <w:r>
        <w:rPr>
          <w:rStyle w:val="CharacterStyle1"/>
          <w:rFonts w:ascii="Arial" w:hAnsi="Arial" w:cs="Arial"/>
          <w:sz w:val="16"/>
          <w:lang w:val="es-ES_tradnl"/>
        </w:rPr>
        <w:t xml:space="preserve">Representante legal:    </w:t>
      </w:r>
      <w:r>
        <w:rPr>
          <w:rStyle w:val="CharacterStyle1"/>
          <w:rFonts w:ascii="Arial" w:hAnsi="Arial" w:cs="Arial"/>
          <w:sz w:val="16"/>
          <w:lang w:val="es-ES_tradnl"/>
        </w:rPr>
        <w:tab/>
        <w:t xml:space="preserve">Representante legal:    </w:t>
      </w:r>
    </w:p>
    <w:p w:rsidR="00A87712" w:rsidRDefault="00A87712" w:rsidP="00AD7252">
      <w:pPr>
        <w:pStyle w:val="Style2"/>
        <w:tabs>
          <w:tab w:val="left" w:pos="6319"/>
        </w:tabs>
        <w:spacing w:line="240" w:lineRule="auto"/>
        <w:jc w:val="both"/>
        <w:rPr>
          <w:rStyle w:val="CharacterStyle1"/>
          <w:rFonts w:ascii="Arial" w:hAnsi="Arial" w:cs="Arial"/>
          <w:sz w:val="16"/>
          <w:lang w:val="es-ES_tradnl"/>
        </w:rPr>
      </w:pPr>
      <w:r>
        <w:rPr>
          <w:rStyle w:val="CharacterStyle1"/>
          <w:rFonts w:ascii="Arial" w:hAnsi="Arial" w:cs="Arial"/>
          <w:sz w:val="16"/>
          <w:lang w:val="es-ES_tradnl"/>
        </w:rPr>
        <w:t xml:space="preserve">C.C.       </w:t>
      </w:r>
      <w:r>
        <w:rPr>
          <w:rStyle w:val="CharacterStyle1"/>
          <w:rFonts w:ascii="Arial" w:hAnsi="Arial" w:cs="Arial"/>
          <w:sz w:val="16"/>
          <w:lang w:val="es-ES_tradnl"/>
        </w:rPr>
        <w:tab/>
        <w:t xml:space="preserve">C.C.     </w:t>
      </w:r>
    </w:p>
    <w:p w:rsidR="00A87712" w:rsidRDefault="00A87712" w:rsidP="00AD7252">
      <w:pPr>
        <w:pStyle w:val="Style2"/>
        <w:tabs>
          <w:tab w:val="left" w:pos="6319"/>
        </w:tabs>
        <w:spacing w:line="240" w:lineRule="auto"/>
        <w:jc w:val="both"/>
        <w:rPr>
          <w:rStyle w:val="CharacterStyle1"/>
          <w:rFonts w:ascii="Arial" w:hAnsi="Arial" w:cs="Arial"/>
          <w:sz w:val="16"/>
          <w:lang w:val="es-ES_tradnl"/>
        </w:rPr>
      </w:pPr>
      <w:r>
        <w:rPr>
          <w:rStyle w:val="CharacterStyle1"/>
          <w:rFonts w:ascii="Arial" w:hAnsi="Arial" w:cs="Arial"/>
          <w:sz w:val="16"/>
          <w:lang w:val="es-ES_tradnl"/>
        </w:rPr>
        <w:t xml:space="preserve">Dirección:       </w:t>
      </w:r>
      <w:r>
        <w:rPr>
          <w:rStyle w:val="CharacterStyle1"/>
          <w:rFonts w:ascii="Arial" w:hAnsi="Arial" w:cs="Arial"/>
          <w:sz w:val="16"/>
          <w:lang w:val="es-ES_tradnl"/>
        </w:rPr>
        <w:tab/>
        <w:t xml:space="preserve">Dirección:       </w:t>
      </w:r>
    </w:p>
    <w:p w:rsidR="00A87712" w:rsidRDefault="00A87712" w:rsidP="00AD7252">
      <w:pPr>
        <w:pStyle w:val="Style2"/>
        <w:tabs>
          <w:tab w:val="left" w:pos="6319"/>
        </w:tabs>
        <w:spacing w:line="240" w:lineRule="auto"/>
        <w:jc w:val="both"/>
        <w:rPr>
          <w:rStyle w:val="CharacterStyle1"/>
          <w:rFonts w:ascii="Arial" w:hAnsi="Arial" w:cs="Arial"/>
          <w:sz w:val="16"/>
          <w:lang w:val="es-ES_tradnl"/>
        </w:rPr>
      </w:pPr>
      <w:r>
        <w:rPr>
          <w:rStyle w:val="CharacterStyle1"/>
          <w:rFonts w:ascii="Arial" w:hAnsi="Arial" w:cs="Arial"/>
          <w:sz w:val="16"/>
          <w:lang w:val="es-ES_tradnl"/>
        </w:rPr>
        <w:t xml:space="preserve">Teléfono:        </w:t>
      </w:r>
      <w:r>
        <w:rPr>
          <w:rStyle w:val="CharacterStyle1"/>
          <w:rFonts w:ascii="Arial" w:hAnsi="Arial" w:cs="Arial"/>
          <w:sz w:val="16"/>
          <w:lang w:val="es-ES_tradnl"/>
        </w:rPr>
        <w:tab/>
        <w:t xml:space="preserve">Teléfono:       </w:t>
      </w:r>
    </w:p>
    <w:p w:rsidR="00A87712" w:rsidRDefault="00A87712" w:rsidP="00AD7252">
      <w:pPr>
        <w:pStyle w:val="Style2"/>
        <w:tabs>
          <w:tab w:val="left" w:pos="6319"/>
        </w:tabs>
        <w:spacing w:line="240" w:lineRule="auto"/>
        <w:jc w:val="both"/>
        <w:rPr>
          <w:rStyle w:val="CharacterStyle1"/>
          <w:rFonts w:ascii="Arial" w:hAnsi="Arial" w:cs="Arial"/>
          <w:sz w:val="16"/>
          <w:lang w:val="es-ES_tradnl"/>
        </w:rPr>
      </w:pPr>
    </w:p>
    <w:p w:rsidR="00A87712" w:rsidRDefault="00A87712">
      <w:pPr>
        <w:pStyle w:val="Style2"/>
        <w:tabs>
          <w:tab w:val="left" w:pos="6319"/>
        </w:tabs>
        <w:spacing w:line="187" w:lineRule="auto"/>
        <w:jc w:val="both"/>
        <w:rPr>
          <w:rStyle w:val="CharacterStyle1"/>
          <w:rFonts w:ascii="Arial" w:hAnsi="Arial" w:cs="Arial"/>
          <w:sz w:val="16"/>
          <w:lang w:val="es-ES_tradnl"/>
        </w:rPr>
      </w:pPr>
    </w:p>
    <w:p w:rsidR="00A87712" w:rsidRDefault="00A87712">
      <w:pPr>
        <w:pStyle w:val="Style2"/>
        <w:tabs>
          <w:tab w:val="left" w:pos="6319"/>
        </w:tabs>
        <w:spacing w:line="240" w:lineRule="auto"/>
        <w:jc w:val="both"/>
        <w:rPr>
          <w:rStyle w:val="CharacterStyle1"/>
          <w:rFonts w:ascii="Arial" w:hAnsi="Arial" w:cs="Arial"/>
          <w:sz w:val="16"/>
          <w:lang w:val="es-ES_tradnl"/>
        </w:rPr>
      </w:pPr>
    </w:p>
    <w:p w:rsidR="00A87712" w:rsidRDefault="00A87712">
      <w:pPr>
        <w:pStyle w:val="Style2"/>
        <w:tabs>
          <w:tab w:val="left" w:pos="6319"/>
        </w:tabs>
        <w:spacing w:line="240" w:lineRule="auto"/>
        <w:jc w:val="both"/>
        <w:rPr>
          <w:rStyle w:val="CharacterStyle1"/>
          <w:rFonts w:ascii="Arial" w:hAnsi="Arial" w:cs="Arial"/>
          <w:b/>
          <w:bCs/>
          <w:sz w:val="16"/>
          <w:lang w:val="es-ES_tradnl"/>
        </w:rPr>
      </w:pPr>
    </w:p>
    <w:p w:rsidR="00A87712" w:rsidRDefault="00A87712" w:rsidP="006A3DDE">
      <w:pPr>
        <w:pStyle w:val="Style2"/>
        <w:tabs>
          <w:tab w:val="left" w:pos="6319"/>
        </w:tabs>
        <w:spacing w:line="240" w:lineRule="auto"/>
        <w:jc w:val="both"/>
        <w:outlineLvl w:val="0"/>
        <w:rPr>
          <w:rStyle w:val="CharacterStyle1"/>
          <w:rFonts w:ascii="Arial" w:hAnsi="Arial" w:cs="Arial"/>
          <w:b/>
          <w:bCs/>
          <w:sz w:val="16"/>
          <w:lang w:val="es-ES_tradnl"/>
        </w:rPr>
      </w:pPr>
      <w:r>
        <w:rPr>
          <w:rStyle w:val="CharacterStyle1"/>
          <w:rFonts w:ascii="Arial" w:hAnsi="Arial" w:cs="Arial"/>
          <w:b/>
          <w:bCs/>
          <w:sz w:val="16"/>
          <w:lang w:val="es-ES_tradnl"/>
        </w:rPr>
        <w:t xml:space="preserve">Firma:     </w:t>
      </w:r>
      <w:r>
        <w:rPr>
          <w:rStyle w:val="CharacterStyle1"/>
          <w:rFonts w:ascii="Arial" w:hAnsi="Arial" w:cs="Arial"/>
          <w:b/>
          <w:bCs/>
          <w:sz w:val="16"/>
          <w:lang w:val="es-ES_tradnl"/>
        </w:rPr>
        <w:tab/>
        <w:t xml:space="preserve">Firma:    </w:t>
      </w:r>
    </w:p>
    <w:p w:rsidR="00A87712" w:rsidRDefault="00A87712">
      <w:pPr>
        <w:pStyle w:val="Style2"/>
        <w:tabs>
          <w:tab w:val="left" w:pos="6319"/>
        </w:tabs>
        <w:spacing w:line="240" w:lineRule="auto"/>
        <w:jc w:val="both"/>
        <w:rPr>
          <w:rStyle w:val="CharacterStyle1"/>
          <w:rFonts w:ascii="Arial" w:hAnsi="Arial" w:cs="Arial"/>
          <w:sz w:val="16"/>
          <w:lang w:val="es-ES_tradnl"/>
        </w:rPr>
      </w:pPr>
      <w:r>
        <w:rPr>
          <w:rStyle w:val="CharacterStyle1"/>
          <w:rFonts w:ascii="Arial" w:hAnsi="Arial" w:cs="Arial"/>
          <w:sz w:val="16"/>
          <w:lang w:val="es-ES_tradnl"/>
        </w:rPr>
        <w:t>____________________________________</w:t>
      </w:r>
      <w:r>
        <w:rPr>
          <w:rStyle w:val="CharacterStyle1"/>
          <w:rFonts w:ascii="Arial" w:hAnsi="Arial" w:cs="Arial"/>
          <w:sz w:val="16"/>
          <w:lang w:val="es-ES_tradnl"/>
        </w:rPr>
        <w:tab/>
        <w:t>_____________________________________</w:t>
      </w:r>
    </w:p>
    <w:p w:rsidR="00A87712" w:rsidRDefault="00A87712" w:rsidP="00AD7252">
      <w:pPr>
        <w:pStyle w:val="Style2"/>
        <w:tabs>
          <w:tab w:val="left" w:pos="6319"/>
        </w:tabs>
        <w:spacing w:line="240" w:lineRule="auto"/>
        <w:jc w:val="both"/>
        <w:rPr>
          <w:rStyle w:val="CharacterStyle1"/>
          <w:rFonts w:ascii="Arial" w:hAnsi="Arial" w:cs="Arial"/>
          <w:sz w:val="16"/>
          <w:lang w:val="es-ES_tradnl"/>
        </w:rPr>
      </w:pPr>
      <w:r>
        <w:rPr>
          <w:rStyle w:val="CharacterStyle1"/>
          <w:rFonts w:ascii="Arial" w:hAnsi="Arial" w:cs="Arial"/>
          <w:sz w:val="16"/>
          <w:lang w:val="es-ES_tradnl"/>
        </w:rPr>
        <w:t xml:space="preserve">Nombre de Deudor:    </w:t>
      </w:r>
      <w:r>
        <w:rPr>
          <w:rStyle w:val="CharacterStyle1"/>
          <w:rFonts w:ascii="Arial" w:hAnsi="Arial" w:cs="Arial"/>
          <w:sz w:val="16"/>
          <w:lang w:val="es-ES_tradnl"/>
        </w:rPr>
        <w:tab/>
        <w:t xml:space="preserve">Nombre de Deudor:   </w:t>
      </w:r>
    </w:p>
    <w:p w:rsidR="00A87712" w:rsidRDefault="00A87712" w:rsidP="00AD7252">
      <w:pPr>
        <w:pStyle w:val="Style2"/>
        <w:tabs>
          <w:tab w:val="left" w:pos="6319"/>
        </w:tabs>
        <w:spacing w:line="240" w:lineRule="auto"/>
        <w:jc w:val="both"/>
        <w:rPr>
          <w:rStyle w:val="CharacterStyle1"/>
          <w:rFonts w:ascii="Arial" w:hAnsi="Arial" w:cs="Arial"/>
          <w:sz w:val="16"/>
          <w:lang w:val="es-ES_tradnl"/>
        </w:rPr>
      </w:pPr>
      <w:r>
        <w:rPr>
          <w:rStyle w:val="CharacterStyle1"/>
          <w:rFonts w:ascii="Arial" w:hAnsi="Arial" w:cs="Arial"/>
          <w:sz w:val="16"/>
          <w:lang w:val="es-ES_tradnl"/>
        </w:rPr>
        <w:t xml:space="preserve">Representante legal:    </w:t>
      </w:r>
      <w:r>
        <w:rPr>
          <w:rStyle w:val="CharacterStyle1"/>
          <w:rFonts w:ascii="Arial" w:hAnsi="Arial" w:cs="Arial"/>
          <w:sz w:val="16"/>
          <w:lang w:val="es-ES_tradnl"/>
        </w:rPr>
        <w:tab/>
        <w:t xml:space="preserve">Representante legal:    </w:t>
      </w:r>
    </w:p>
    <w:p w:rsidR="00A87712" w:rsidRDefault="00A87712" w:rsidP="00AD7252">
      <w:pPr>
        <w:pStyle w:val="Style2"/>
        <w:tabs>
          <w:tab w:val="left" w:pos="6319"/>
        </w:tabs>
        <w:spacing w:line="240" w:lineRule="auto"/>
        <w:jc w:val="both"/>
        <w:rPr>
          <w:rStyle w:val="CharacterStyle1"/>
          <w:rFonts w:ascii="Arial" w:hAnsi="Arial" w:cs="Arial"/>
          <w:sz w:val="16"/>
          <w:lang w:val="es-ES_tradnl"/>
        </w:rPr>
      </w:pPr>
      <w:r>
        <w:rPr>
          <w:rStyle w:val="CharacterStyle1"/>
          <w:rFonts w:ascii="Arial" w:hAnsi="Arial" w:cs="Arial"/>
          <w:sz w:val="16"/>
          <w:lang w:val="es-ES_tradnl"/>
        </w:rPr>
        <w:t xml:space="preserve">C.C.       </w:t>
      </w:r>
      <w:r>
        <w:rPr>
          <w:rStyle w:val="CharacterStyle1"/>
          <w:rFonts w:ascii="Arial" w:hAnsi="Arial" w:cs="Arial"/>
          <w:sz w:val="16"/>
          <w:lang w:val="es-ES_tradnl"/>
        </w:rPr>
        <w:tab/>
        <w:t xml:space="preserve">C.C.     </w:t>
      </w:r>
    </w:p>
    <w:p w:rsidR="00A87712" w:rsidRDefault="00A87712" w:rsidP="00AD7252">
      <w:pPr>
        <w:pStyle w:val="Style2"/>
        <w:tabs>
          <w:tab w:val="left" w:pos="6319"/>
        </w:tabs>
        <w:spacing w:line="240" w:lineRule="auto"/>
        <w:jc w:val="both"/>
        <w:rPr>
          <w:rStyle w:val="CharacterStyle1"/>
          <w:rFonts w:ascii="Arial" w:hAnsi="Arial" w:cs="Arial"/>
          <w:sz w:val="16"/>
          <w:lang w:val="es-ES_tradnl"/>
        </w:rPr>
      </w:pPr>
      <w:r>
        <w:rPr>
          <w:rStyle w:val="CharacterStyle1"/>
          <w:rFonts w:ascii="Arial" w:hAnsi="Arial" w:cs="Arial"/>
          <w:sz w:val="16"/>
          <w:lang w:val="es-ES_tradnl"/>
        </w:rPr>
        <w:t xml:space="preserve">Dirección:       </w:t>
      </w:r>
      <w:r>
        <w:rPr>
          <w:rStyle w:val="CharacterStyle1"/>
          <w:rFonts w:ascii="Arial" w:hAnsi="Arial" w:cs="Arial"/>
          <w:sz w:val="16"/>
          <w:lang w:val="es-ES_tradnl"/>
        </w:rPr>
        <w:tab/>
        <w:t xml:space="preserve">Dirección:       </w:t>
      </w:r>
    </w:p>
    <w:p w:rsidR="00A87712" w:rsidRDefault="00A87712" w:rsidP="00AD7252">
      <w:pPr>
        <w:pStyle w:val="Style2"/>
        <w:tabs>
          <w:tab w:val="left" w:pos="6319"/>
        </w:tabs>
        <w:spacing w:line="240" w:lineRule="auto"/>
        <w:jc w:val="both"/>
        <w:rPr>
          <w:rStyle w:val="CharacterStyle1"/>
          <w:rFonts w:ascii="Arial" w:hAnsi="Arial" w:cs="Arial"/>
          <w:sz w:val="16"/>
          <w:lang w:val="es-ES_tradnl"/>
        </w:rPr>
      </w:pPr>
      <w:r>
        <w:rPr>
          <w:rStyle w:val="CharacterStyle1"/>
          <w:rFonts w:ascii="Arial" w:hAnsi="Arial" w:cs="Arial"/>
          <w:sz w:val="16"/>
          <w:lang w:val="es-ES_tradnl"/>
        </w:rPr>
        <w:t xml:space="preserve">Teléfono:        </w:t>
      </w:r>
      <w:r>
        <w:rPr>
          <w:rStyle w:val="CharacterStyle1"/>
          <w:rFonts w:ascii="Arial" w:hAnsi="Arial" w:cs="Arial"/>
          <w:sz w:val="16"/>
          <w:lang w:val="es-ES_tradnl"/>
        </w:rPr>
        <w:tab/>
        <w:t xml:space="preserve">Teléfono:       </w:t>
      </w:r>
    </w:p>
    <w:p w:rsidR="00A87712" w:rsidRDefault="00A87712" w:rsidP="00AD7252">
      <w:pPr>
        <w:pStyle w:val="Ttulo1"/>
        <w:rPr>
          <w:sz w:val="14"/>
        </w:rPr>
      </w:pPr>
    </w:p>
    <w:sectPr w:rsidR="00A87712" w:rsidSect="00962564">
      <w:type w:val="continuous"/>
      <w:pgSz w:w="12242" w:h="18722" w:code="120"/>
      <w:pgMar w:top="1134" w:right="1134" w:bottom="1134" w:left="1134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C09" w:rsidRDefault="00B36C09" w:rsidP="00AD7252">
      <w:r>
        <w:separator/>
      </w:r>
    </w:p>
  </w:endnote>
  <w:endnote w:type="continuationSeparator" w:id="0">
    <w:p w:rsidR="00B36C09" w:rsidRDefault="00B36C09" w:rsidP="00AD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52" w:rsidRPr="00AD7252" w:rsidRDefault="00AD7252" w:rsidP="00AD7252">
    <w:pPr>
      <w:pStyle w:val="Piedepgina"/>
      <w:jc w:val="right"/>
      <w:rPr>
        <w:rFonts w:ascii="Arial" w:hAnsi="Arial" w:cs="Arial"/>
        <w:sz w:val="16"/>
        <w:szCs w:val="16"/>
      </w:rPr>
    </w:pPr>
    <w:r w:rsidRPr="00AD7252">
      <w:rPr>
        <w:rFonts w:ascii="Arial" w:hAnsi="Arial" w:cs="Arial"/>
        <w:sz w:val="16"/>
        <w:szCs w:val="16"/>
      </w:rPr>
      <w:t>FTO-</w:t>
    </w:r>
    <w:r w:rsidR="004466AC">
      <w:rPr>
        <w:rFonts w:ascii="Arial" w:hAnsi="Arial" w:cs="Arial"/>
        <w:sz w:val="16"/>
        <w:szCs w:val="16"/>
      </w:rPr>
      <w:t>COL</w:t>
    </w:r>
    <w:r w:rsidRPr="00AD7252">
      <w:rPr>
        <w:rFonts w:ascii="Arial" w:hAnsi="Arial" w:cs="Arial"/>
        <w:sz w:val="16"/>
        <w:szCs w:val="16"/>
      </w:rPr>
      <w:t>-</w:t>
    </w:r>
    <w:r w:rsidR="004466AC">
      <w:rPr>
        <w:rFonts w:ascii="Arial" w:hAnsi="Arial" w:cs="Arial"/>
        <w:sz w:val="16"/>
        <w:szCs w:val="16"/>
      </w:rPr>
      <w:t>192</w:t>
    </w:r>
  </w:p>
  <w:p w:rsidR="00AD7252" w:rsidRPr="00AD7252" w:rsidRDefault="009F3153" w:rsidP="00AD7252">
    <w:pPr>
      <w:pStyle w:val="Piedepgina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Versión 1</w:t>
    </w:r>
  </w:p>
  <w:p w:rsidR="00AD7252" w:rsidRPr="00AD7252" w:rsidRDefault="00E66CAE" w:rsidP="00AD7252">
    <w:pPr>
      <w:pStyle w:val="Piedepgina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16/04/2014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C09" w:rsidRDefault="00B36C09" w:rsidP="00AD7252">
      <w:r>
        <w:separator/>
      </w:r>
    </w:p>
  </w:footnote>
  <w:footnote w:type="continuationSeparator" w:id="0">
    <w:p w:rsidR="00B36C09" w:rsidRDefault="00B36C09" w:rsidP="00AD7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6197"/>
    <w:multiLevelType w:val="singleLevel"/>
    <w:tmpl w:val="2D0E4EDB"/>
    <w:lvl w:ilvl="0">
      <w:start w:val="1"/>
      <w:numFmt w:val="decimal"/>
      <w:lvlText w:val="%1)"/>
      <w:lvlJc w:val="left"/>
      <w:pPr>
        <w:tabs>
          <w:tab w:val="num" w:pos="288"/>
        </w:tabs>
      </w:pPr>
      <w:rPr>
        <w:snapToGrid/>
        <w:spacing w:val="11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gdVbuWmn5S675+CG0I98BPjjIk=" w:salt="fHKMqUF5lzc/yaIC6jZiA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DE"/>
    <w:rsid w:val="000E1169"/>
    <w:rsid w:val="001E7828"/>
    <w:rsid w:val="002225CF"/>
    <w:rsid w:val="0024262F"/>
    <w:rsid w:val="002E6441"/>
    <w:rsid w:val="003B285E"/>
    <w:rsid w:val="003D17E9"/>
    <w:rsid w:val="00436613"/>
    <w:rsid w:val="004466AC"/>
    <w:rsid w:val="00592B25"/>
    <w:rsid w:val="005A3A00"/>
    <w:rsid w:val="005A5A71"/>
    <w:rsid w:val="005D1815"/>
    <w:rsid w:val="006376F5"/>
    <w:rsid w:val="006A3DDE"/>
    <w:rsid w:val="00753784"/>
    <w:rsid w:val="00905508"/>
    <w:rsid w:val="00962564"/>
    <w:rsid w:val="009F3153"/>
    <w:rsid w:val="009F5CA7"/>
    <w:rsid w:val="00A87712"/>
    <w:rsid w:val="00AD5B09"/>
    <w:rsid w:val="00AD7252"/>
    <w:rsid w:val="00B0263A"/>
    <w:rsid w:val="00B36C09"/>
    <w:rsid w:val="00C231A8"/>
    <w:rsid w:val="00C66357"/>
    <w:rsid w:val="00CA0BF2"/>
    <w:rsid w:val="00D3347D"/>
    <w:rsid w:val="00D80770"/>
    <w:rsid w:val="00E66CAE"/>
    <w:rsid w:val="00EA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16"/>
      <w:lang w:val="es-ES_tradnl"/>
    </w:rPr>
  </w:style>
  <w:style w:type="paragraph" w:styleId="Ttulo3">
    <w:name w:val="heading 3"/>
    <w:basedOn w:val="Normal"/>
    <w:next w:val="Normal"/>
    <w:qFormat/>
    <w:pPr>
      <w:keepNext/>
      <w:widowControl w:val="0"/>
      <w:tabs>
        <w:tab w:val="left" w:pos="0"/>
        <w:tab w:val="left" w:pos="213"/>
        <w:tab w:val="left" w:pos="370"/>
        <w:tab w:val="left" w:pos="2063"/>
        <w:tab w:val="left" w:pos="4482"/>
      </w:tabs>
      <w:autoSpaceDE w:val="0"/>
      <w:autoSpaceDN w:val="0"/>
      <w:adjustRightInd w:val="0"/>
      <w:ind w:left="370" w:right="-774"/>
      <w:jc w:val="both"/>
      <w:outlineLvl w:val="2"/>
    </w:pPr>
    <w:rPr>
      <w:rFonts w:ascii="Arial" w:hAnsi="Arial" w:cs="Arial"/>
      <w:b/>
      <w:bCs/>
      <w:color w:val="181512"/>
      <w:szCs w:val="19"/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Style2">
    <w:name w:val="Style 2"/>
    <w:pPr>
      <w:widowControl w:val="0"/>
      <w:autoSpaceDE w:val="0"/>
      <w:autoSpaceDN w:val="0"/>
      <w:spacing w:line="196" w:lineRule="auto"/>
    </w:pPr>
    <w:rPr>
      <w:sz w:val="22"/>
      <w:szCs w:val="22"/>
      <w:lang w:val="en-US" w:eastAsia="es-ES"/>
    </w:rPr>
  </w:style>
  <w:style w:type="paragraph" w:customStyle="1" w:styleId="Style1">
    <w:name w:val="Style 1"/>
    <w:pPr>
      <w:widowControl w:val="0"/>
      <w:autoSpaceDE w:val="0"/>
      <w:autoSpaceDN w:val="0"/>
      <w:adjustRightInd w:val="0"/>
    </w:pPr>
    <w:rPr>
      <w:lang w:val="en-US" w:eastAsia="es-ES"/>
    </w:rPr>
  </w:style>
  <w:style w:type="character" w:customStyle="1" w:styleId="CharacterStyle1">
    <w:name w:val="Character Style 1"/>
    <w:rPr>
      <w:sz w:val="22"/>
      <w:szCs w:val="22"/>
    </w:rPr>
  </w:style>
  <w:style w:type="character" w:styleId="Textoennegrita">
    <w:name w:val="Strong"/>
    <w:qFormat/>
    <w:rPr>
      <w:b/>
      <w:bCs/>
    </w:rPr>
  </w:style>
  <w:style w:type="paragraph" w:styleId="Sangradetextonormal">
    <w:name w:val="Body Text Indent"/>
    <w:basedOn w:val="Normal"/>
    <w:pPr>
      <w:ind w:left="720"/>
      <w:jc w:val="both"/>
    </w:pPr>
    <w:rPr>
      <w:rFonts w:ascii="Monotype Corsiva" w:hAnsi="Monotype Corsiva" w:cs="Arial Unicode MS"/>
      <w:color w:val="800080"/>
      <w:sz w:val="36"/>
      <w:szCs w:val="36"/>
    </w:rPr>
  </w:style>
  <w:style w:type="paragraph" w:styleId="Sangra2detindependiente">
    <w:name w:val="Body Text Indent 2"/>
    <w:basedOn w:val="Normal"/>
    <w:pPr>
      <w:ind w:left="720"/>
      <w:jc w:val="both"/>
    </w:pPr>
    <w:rPr>
      <w:rFonts w:ascii="Arial" w:hAnsi="Arial" w:cs="Arial"/>
      <w:color w:val="000000"/>
      <w:sz w:val="22"/>
      <w:szCs w:val="24"/>
    </w:rPr>
  </w:style>
  <w:style w:type="paragraph" w:styleId="Sangra3detindependiente">
    <w:name w:val="Body Text Indent 3"/>
    <w:basedOn w:val="Normal"/>
    <w:pPr>
      <w:ind w:left="720"/>
      <w:jc w:val="center"/>
    </w:pPr>
    <w:rPr>
      <w:rFonts w:ascii="Calibri" w:hAnsi="Calibri"/>
      <w:b/>
      <w:bCs/>
      <w:sz w:val="24"/>
      <w:szCs w:val="24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sz w:val="16"/>
    </w:rPr>
  </w:style>
  <w:style w:type="character" w:styleId="nfasis">
    <w:name w:val="Emphasis"/>
    <w:qFormat/>
    <w:rPr>
      <w:i/>
      <w:iCs/>
    </w:rPr>
  </w:style>
  <w:style w:type="paragraph" w:styleId="Textoindependiente2">
    <w:name w:val="Body Text 2"/>
    <w:basedOn w:val="Normal"/>
    <w:pPr>
      <w:jc w:val="both"/>
    </w:pPr>
  </w:style>
  <w:style w:type="paragraph" w:styleId="Textodeglobo">
    <w:name w:val="Balloon Text"/>
    <w:basedOn w:val="Normal"/>
    <w:semiHidden/>
    <w:rsid w:val="006A3DDE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6A3DDE"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link w:val="EncabezadoCar"/>
    <w:rsid w:val="00AD72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AD7252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D72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D7252"/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16"/>
      <w:lang w:val="es-ES_tradnl"/>
    </w:rPr>
  </w:style>
  <w:style w:type="paragraph" w:styleId="Ttulo3">
    <w:name w:val="heading 3"/>
    <w:basedOn w:val="Normal"/>
    <w:next w:val="Normal"/>
    <w:qFormat/>
    <w:pPr>
      <w:keepNext/>
      <w:widowControl w:val="0"/>
      <w:tabs>
        <w:tab w:val="left" w:pos="0"/>
        <w:tab w:val="left" w:pos="213"/>
        <w:tab w:val="left" w:pos="370"/>
        <w:tab w:val="left" w:pos="2063"/>
        <w:tab w:val="left" w:pos="4482"/>
      </w:tabs>
      <w:autoSpaceDE w:val="0"/>
      <w:autoSpaceDN w:val="0"/>
      <w:adjustRightInd w:val="0"/>
      <w:ind w:left="370" w:right="-774"/>
      <w:jc w:val="both"/>
      <w:outlineLvl w:val="2"/>
    </w:pPr>
    <w:rPr>
      <w:rFonts w:ascii="Arial" w:hAnsi="Arial" w:cs="Arial"/>
      <w:b/>
      <w:bCs/>
      <w:color w:val="181512"/>
      <w:szCs w:val="19"/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Style2">
    <w:name w:val="Style 2"/>
    <w:pPr>
      <w:widowControl w:val="0"/>
      <w:autoSpaceDE w:val="0"/>
      <w:autoSpaceDN w:val="0"/>
      <w:spacing w:line="196" w:lineRule="auto"/>
    </w:pPr>
    <w:rPr>
      <w:sz w:val="22"/>
      <w:szCs w:val="22"/>
      <w:lang w:val="en-US" w:eastAsia="es-ES"/>
    </w:rPr>
  </w:style>
  <w:style w:type="paragraph" w:customStyle="1" w:styleId="Style1">
    <w:name w:val="Style 1"/>
    <w:pPr>
      <w:widowControl w:val="0"/>
      <w:autoSpaceDE w:val="0"/>
      <w:autoSpaceDN w:val="0"/>
      <w:adjustRightInd w:val="0"/>
    </w:pPr>
    <w:rPr>
      <w:lang w:val="en-US" w:eastAsia="es-ES"/>
    </w:rPr>
  </w:style>
  <w:style w:type="character" w:customStyle="1" w:styleId="CharacterStyle1">
    <w:name w:val="Character Style 1"/>
    <w:rPr>
      <w:sz w:val="22"/>
      <w:szCs w:val="22"/>
    </w:rPr>
  </w:style>
  <w:style w:type="character" w:styleId="Textoennegrita">
    <w:name w:val="Strong"/>
    <w:qFormat/>
    <w:rPr>
      <w:b/>
      <w:bCs/>
    </w:rPr>
  </w:style>
  <w:style w:type="paragraph" w:styleId="Sangradetextonormal">
    <w:name w:val="Body Text Indent"/>
    <w:basedOn w:val="Normal"/>
    <w:pPr>
      <w:ind w:left="720"/>
      <w:jc w:val="both"/>
    </w:pPr>
    <w:rPr>
      <w:rFonts w:ascii="Monotype Corsiva" w:hAnsi="Monotype Corsiva" w:cs="Arial Unicode MS"/>
      <w:color w:val="800080"/>
      <w:sz w:val="36"/>
      <w:szCs w:val="36"/>
    </w:rPr>
  </w:style>
  <w:style w:type="paragraph" w:styleId="Sangra2detindependiente">
    <w:name w:val="Body Text Indent 2"/>
    <w:basedOn w:val="Normal"/>
    <w:pPr>
      <w:ind w:left="720"/>
      <w:jc w:val="both"/>
    </w:pPr>
    <w:rPr>
      <w:rFonts w:ascii="Arial" w:hAnsi="Arial" w:cs="Arial"/>
      <w:color w:val="000000"/>
      <w:sz w:val="22"/>
      <w:szCs w:val="24"/>
    </w:rPr>
  </w:style>
  <w:style w:type="paragraph" w:styleId="Sangra3detindependiente">
    <w:name w:val="Body Text Indent 3"/>
    <w:basedOn w:val="Normal"/>
    <w:pPr>
      <w:ind w:left="720"/>
      <w:jc w:val="center"/>
    </w:pPr>
    <w:rPr>
      <w:rFonts w:ascii="Calibri" w:hAnsi="Calibri"/>
      <w:b/>
      <w:bCs/>
      <w:sz w:val="24"/>
      <w:szCs w:val="24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sz w:val="16"/>
    </w:rPr>
  </w:style>
  <w:style w:type="character" w:styleId="nfasis">
    <w:name w:val="Emphasis"/>
    <w:qFormat/>
    <w:rPr>
      <w:i/>
      <w:iCs/>
    </w:rPr>
  </w:style>
  <w:style w:type="paragraph" w:styleId="Textoindependiente2">
    <w:name w:val="Body Text 2"/>
    <w:basedOn w:val="Normal"/>
    <w:pPr>
      <w:jc w:val="both"/>
    </w:pPr>
  </w:style>
  <w:style w:type="paragraph" w:styleId="Textodeglobo">
    <w:name w:val="Balloon Text"/>
    <w:basedOn w:val="Normal"/>
    <w:semiHidden/>
    <w:rsid w:val="006A3DDE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6A3DDE"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link w:val="EncabezadoCar"/>
    <w:rsid w:val="00AD72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AD7252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D72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D7252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B7662-E886-4868-88A4-9595FE687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1925</Words>
  <Characters>10591</Characters>
  <Application>Microsoft Office Word</Application>
  <DocSecurity>4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 Valor de:</vt:lpstr>
    </vt:vector>
  </TitlesOfParts>
  <Company>banco de occidente</Company>
  <LinksUpToDate>false</LinksUpToDate>
  <CharactersWithSpaces>12492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 Valor de:</dc:title>
  <dc:creator>BDO</dc:creator>
  <cp:lastModifiedBy>Angelica Maria Davila Chicaiza</cp:lastModifiedBy>
  <cp:revision>2</cp:revision>
  <cp:lastPrinted>2010-05-06T20:14:00Z</cp:lastPrinted>
  <dcterms:created xsi:type="dcterms:W3CDTF">2017-10-19T15:55:00Z</dcterms:created>
  <dcterms:modified xsi:type="dcterms:W3CDTF">2017-10-19T15:55:00Z</dcterms:modified>
</cp:coreProperties>
</file>